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2" w:rsidRDefault="00415492" w:rsidP="00415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492" w:rsidRDefault="00471298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15492">
        <w:rPr>
          <w:rFonts w:ascii="Times New Roman" w:hAnsi="Times New Roman" w:cs="Times New Roman"/>
          <w:sz w:val="28"/>
          <w:szCs w:val="28"/>
        </w:rPr>
        <w:t>дел образования, спорта и туризма Мозырского райисполкома</w:t>
      </w: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4B3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4B3">
        <w:rPr>
          <w:rFonts w:ascii="Times New Roman" w:hAnsi="Times New Roman" w:cs="Times New Roman"/>
          <w:sz w:val="28"/>
          <w:szCs w:val="28"/>
        </w:rPr>
        <w:t>осударственное учреждение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«Козенская средняя школа</w:t>
      </w:r>
      <w:r w:rsidR="005444B3">
        <w:rPr>
          <w:rFonts w:ascii="Times New Roman" w:hAnsi="Times New Roman" w:cs="Times New Roman"/>
          <w:sz w:val="28"/>
          <w:szCs w:val="28"/>
        </w:rPr>
        <w:t xml:space="preserve"> Мозырского района»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«Астрономия»</w:t>
      </w: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Влияние Луны на жизнь Земли</w:t>
      </w: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исследовательская работа</w:t>
      </w:r>
    </w:p>
    <w:p w:rsidR="00415492" w:rsidRDefault="00415492" w:rsidP="00471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826675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40AD">
        <w:rPr>
          <w:rFonts w:ascii="Times New Roman" w:hAnsi="Times New Roman" w:cs="Times New Roman"/>
          <w:sz w:val="28"/>
          <w:szCs w:val="28"/>
        </w:rPr>
        <w:t>Выполнили</w:t>
      </w: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15492">
        <w:rPr>
          <w:rFonts w:ascii="Times New Roman" w:hAnsi="Times New Roman" w:cs="Times New Roman"/>
          <w:sz w:val="28"/>
          <w:szCs w:val="28"/>
        </w:rPr>
        <w:t xml:space="preserve">Савчик </w:t>
      </w:r>
      <w:r w:rsidR="00D114A3">
        <w:rPr>
          <w:rFonts w:ascii="Times New Roman" w:hAnsi="Times New Roman" w:cs="Times New Roman"/>
          <w:sz w:val="28"/>
          <w:szCs w:val="28"/>
        </w:rPr>
        <w:t>Алина</w:t>
      </w:r>
      <w:r w:rsidR="00A740AD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415492">
        <w:rPr>
          <w:rFonts w:ascii="Times New Roman" w:hAnsi="Times New Roman" w:cs="Times New Roman"/>
          <w:sz w:val="28"/>
          <w:szCs w:val="28"/>
        </w:rPr>
        <w:t>,</w:t>
      </w:r>
    </w:p>
    <w:p w:rsidR="00A740AD" w:rsidRDefault="00A740AD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Мишкова Ангелина Ильинична,</w:t>
      </w: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40AD">
        <w:rPr>
          <w:rFonts w:ascii="Times New Roman" w:hAnsi="Times New Roman" w:cs="Times New Roman"/>
          <w:sz w:val="28"/>
          <w:szCs w:val="28"/>
        </w:rPr>
        <w:t>учащиеся</w:t>
      </w:r>
      <w:r w:rsidR="00415492">
        <w:rPr>
          <w:rFonts w:ascii="Times New Roman" w:hAnsi="Times New Roman" w:cs="Times New Roman"/>
          <w:sz w:val="28"/>
          <w:szCs w:val="28"/>
        </w:rPr>
        <w:t xml:space="preserve"> 11 класса</w:t>
      </w: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</w:t>
      </w:r>
      <w:r w:rsidR="00415492">
        <w:rPr>
          <w:rFonts w:ascii="Times New Roman" w:hAnsi="Times New Roman" w:cs="Times New Roman"/>
          <w:sz w:val="28"/>
          <w:szCs w:val="28"/>
        </w:rPr>
        <w:t>уководитель</w:t>
      </w: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15492">
        <w:rPr>
          <w:rFonts w:ascii="Times New Roman" w:hAnsi="Times New Roman" w:cs="Times New Roman"/>
          <w:sz w:val="28"/>
          <w:szCs w:val="28"/>
        </w:rPr>
        <w:t>Свентецкая Галина</w:t>
      </w:r>
      <w:r w:rsidR="001D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15492">
        <w:rPr>
          <w:rFonts w:ascii="Times New Roman" w:hAnsi="Times New Roman" w:cs="Times New Roman"/>
          <w:sz w:val="28"/>
          <w:szCs w:val="28"/>
        </w:rPr>
        <w:t>митриевна,</w:t>
      </w:r>
    </w:p>
    <w:p w:rsidR="00415492" w:rsidRDefault="00471298" w:rsidP="00415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15492">
        <w:rPr>
          <w:rFonts w:ascii="Times New Roman" w:hAnsi="Times New Roman" w:cs="Times New Roman"/>
          <w:sz w:val="28"/>
          <w:szCs w:val="28"/>
        </w:rPr>
        <w:t>учитель физики и астрономии</w:t>
      </w: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Pr="00415492" w:rsidRDefault="00415492" w:rsidP="004154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492" w:rsidRDefault="00415492" w:rsidP="009E2B2B">
      <w:pPr>
        <w:rPr>
          <w:rFonts w:ascii="Times New Roman" w:hAnsi="Times New Roman" w:cs="Times New Roman"/>
          <w:sz w:val="28"/>
          <w:szCs w:val="28"/>
        </w:rPr>
      </w:pPr>
    </w:p>
    <w:p w:rsidR="00415492" w:rsidRDefault="00471298" w:rsidP="009E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4B3" w:rsidRDefault="005444B3" w:rsidP="0047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4B3" w:rsidRDefault="005444B3" w:rsidP="00471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B2B" w:rsidRDefault="00471298" w:rsidP="00471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0"/>
        <w:gridCol w:w="557"/>
      </w:tblGrid>
      <w:tr w:rsidR="001D113B" w:rsidTr="00994D71">
        <w:tc>
          <w:tcPr>
            <w:tcW w:w="9078" w:type="dxa"/>
          </w:tcPr>
          <w:p w:rsidR="001D113B" w:rsidRDefault="001D113B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1D113B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Луна – спутник Земли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  <w:p w:rsidR="00994D71" w:rsidRPr="00994D71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D71" w:rsidRPr="00994D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</w:t>
            </w:r>
            <w:r w:rsidR="00994D71" w:rsidRPr="00994D71">
              <w:rPr>
                <w:rFonts w:ascii="Times New Roman" w:hAnsi="Times New Roman" w:cs="Times New Roman"/>
                <w:sz w:val="28"/>
                <w:szCs w:val="28"/>
              </w:rPr>
              <w:t xml:space="preserve">Луны 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994D71" w:rsidRPr="00994D71" w:rsidRDefault="00B4624F" w:rsidP="00994D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94D71" w:rsidRPr="009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 Луны</w:t>
            </w:r>
            <w:r w:rsidR="0099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………….………………..</w:t>
            </w:r>
          </w:p>
          <w:p w:rsidR="00586A76" w:rsidRDefault="00586A76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Лунные фазы</w:t>
            </w:r>
          </w:p>
          <w:p w:rsidR="00214BE1" w:rsidRDefault="00214BE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Строение лунного шара</w:t>
            </w:r>
          </w:p>
          <w:p w:rsidR="00994D71" w:rsidRPr="00994D71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Методика выполнения исследований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  <w:p w:rsidR="00994D71" w:rsidRPr="00994D71" w:rsidRDefault="00B4624F" w:rsidP="00994D71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Методика изучения лунной поверхности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………...</w:t>
            </w:r>
          </w:p>
          <w:p w:rsidR="00994D71" w:rsidRPr="00994D71" w:rsidRDefault="00B4624F" w:rsidP="00994D71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лунной поверхности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  <w:p w:rsidR="00994D71" w:rsidRPr="00994D71" w:rsidRDefault="00B4624F" w:rsidP="00994D71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лунного затмения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………………………………………………………………………...</w:t>
            </w:r>
          </w:p>
          <w:p w:rsidR="00994D71" w:rsidRPr="00994D71" w:rsidRDefault="00B4624F" w:rsidP="00994D71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Методика изучения фаз Луны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994D71" w:rsidRDefault="00B4624F" w:rsidP="00994D71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прибора для наблюдения фаз Луны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  <w:p w:rsidR="001D113B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аблюдени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 Луны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…………………………………………………….………………</w:t>
            </w:r>
          </w:p>
          <w:p w:rsidR="001D113B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Методик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влияния Луны на жизнь Земли</w:t>
            </w:r>
            <w:r w:rsidR="00994D7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:rsidR="00B4624F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2.3.1.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изучения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 Луны на интеллектуальную деятельность учащихся</w:t>
            </w:r>
          </w:p>
          <w:p w:rsidR="00B4624F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2.3.2.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изучения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Луны на рождаемость</w:t>
            </w:r>
          </w:p>
          <w:p w:rsidR="00B4624F" w:rsidRDefault="00B4624F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2.3.3. 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Методика изучения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лияни</w:t>
            </w:r>
            <w:r w:rsidR="004F78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фаз Луны на стихийные бедствия на Земле</w:t>
            </w:r>
          </w:p>
          <w:p w:rsidR="00B4624F" w:rsidRDefault="004F7863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3. Результаты исследований </w:t>
            </w:r>
          </w:p>
          <w:p w:rsidR="004F7863" w:rsidRDefault="004F7863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Результаты изучения лунной поверхности</w:t>
            </w:r>
          </w:p>
          <w:p w:rsidR="004F7863" w:rsidRPr="00994D71" w:rsidRDefault="004F7863" w:rsidP="004F786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лунной поверхности………...</w:t>
            </w:r>
          </w:p>
          <w:p w:rsidR="004F7863" w:rsidRPr="00994D71" w:rsidRDefault="004F7863" w:rsidP="004F786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 Результаты изучения лунной поверхности……………………………...</w:t>
            </w:r>
          </w:p>
          <w:p w:rsidR="004F7863" w:rsidRPr="00994D71" w:rsidRDefault="004F7863" w:rsidP="004F786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 Результаты наблюдения лунного затмения………………………………………………………………………...</w:t>
            </w:r>
          </w:p>
          <w:p w:rsidR="004F7863" w:rsidRPr="00994D71" w:rsidRDefault="004F7863" w:rsidP="004F786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Результаты изучения фаз Луны……………………………..</w:t>
            </w:r>
          </w:p>
          <w:p w:rsidR="004F7863" w:rsidRDefault="004F7863" w:rsidP="004F7863">
            <w:pPr>
              <w:spacing w:line="276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 Результаты изготовления прибора для наблюдения фаз Луны…...</w:t>
            </w:r>
          </w:p>
          <w:p w:rsidR="004F7863" w:rsidRDefault="004F7863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 Результаты наблюдения фаз Луны…………………………………………………….………………</w:t>
            </w:r>
          </w:p>
          <w:p w:rsidR="004F7863" w:rsidRDefault="004F7863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Результаты изучения влияния Луны на жизнь Земли………………………………………….</w:t>
            </w:r>
          </w:p>
          <w:p w:rsidR="004F7863" w:rsidRDefault="004F7863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3.3.1. Результаты изучения влияния фаз Луны на интеллектуальную деятельность учащихся</w:t>
            </w:r>
          </w:p>
          <w:p w:rsidR="004F7863" w:rsidRDefault="004F7863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 Результаты изучения влияния Луны на рождаемость</w:t>
            </w:r>
          </w:p>
          <w:p w:rsidR="001D113B" w:rsidRDefault="004F7863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 Результаты изучения влияния фаз Луны на стихийные бедствия на Земли</w:t>
            </w:r>
          </w:p>
          <w:p w:rsidR="004F7863" w:rsidRDefault="00B162DB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и выводы</w:t>
            </w:r>
          </w:p>
          <w:p w:rsidR="00B162DB" w:rsidRDefault="00B162DB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 в литературе и Интернете</w:t>
            </w:r>
          </w:p>
          <w:p w:rsidR="00B162DB" w:rsidRDefault="00B162DB" w:rsidP="004F78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1D113B" w:rsidRDefault="001D113B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1D113B" w:rsidRDefault="001D113B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113B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4D71" w:rsidRDefault="00994D71" w:rsidP="00994D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D113B" w:rsidRDefault="001D113B" w:rsidP="009E2B2B">
      <w:pPr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9E2B2B">
      <w:pPr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9E2B2B">
      <w:pPr>
        <w:rPr>
          <w:rFonts w:ascii="Times New Roman" w:hAnsi="Times New Roman" w:cs="Times New Roman"/>
          <w:sz w:val="28"/>
          <w:szCs w:val="28"/>
        </w:rPr>
      </w:pPr>
    </w:p>
    <w:p w:rsidR="001D113B" w:rsidRDefault="001D113B" w:rsidP="009E2B2B">
      <w:pPr>
        <w:rPr>
          <w:rFonts w:ascii="Times New Roman" w:hAnsi="Times New Roman" w:cs="Times New Roman"/>
          <w:sz w:val="28"/>
          <w:szCs w:val="28"/>
        </w:rPr>
      </w:pPr>
    </w:p>
    <w:p w:rsidR="009235B8" w:rsidRDefault="0092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B2B" w:rsidRPr="00B3320A" w:rsidRDefault="009E2B2B" w:rsidP="001D113B">
      <w:pPr>
        <w:spacing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9E2B2B" w:rsidRPr="00B3320A" w:rsidRDefault="009E2B2B" w:rsidP="00B3320A">
      <w:pPr>
        <w:pStyle w:val="a4"/>
        <w:shd w:val="clear" w:color="auto" w:fill="FFFFFF"/>
        <w:spacing w:before="0" w:beforeAutospacing="0" w:after="0" w:afterAutospacing="0" w:line="360" w:lineRule="auto"/>
        <w:ind w:right="-2" w:firstLine="709"/>
        <w:jc w:val="both"/>
      </w:pPr>
      <w:r w:rsidRPr="00B3320A">
        <w:t xml:space="preserve">Луна всегда притягивала интерес людей с древнейших пор. Еще бы! На ее серебристом лике вырисовывались какие – то загадочные пятна. Ее вид постоянно изменялся, и двигалась она среди звезд быстрее, чем Солнце и планеты. Неудивительно, что с Луной связано много легенд и суеверий. Аристотель утверждал, например, что Луна влияет на состояние крови человека. А в эпоху Средневековья – период упадка науки – находились люди, которые наивно верили, что Луна сделана из… зеленого сыра.  </w:t>
      </w:r>
      <w:r w:rsidRPr="00B3320A">
        <w:rPr>
          <w:color w:val="000000"/>
        </w:rPr>
        <w:t>Еще в Риме жрецы дежурили на башнях, чтобы не пропустить новое рождение Луны, а после каждого новолуния они всенародно сообщали о начале нового месяца и называли даты наступления лунных фаз.</w:t>
      </w:r>
      <w:r w:rsidRPr="00B3320A">
        <w:rPr>
          <w:color w:val="D9D9D9" w:themeColor="background1" w:themeShade="D9"/>
        </w:rPr>
        <w:t xml:space="preserve"> </w:t>
      </w:r>
      <w:r w:rsidRPr="00B3320A">
        <w:rPr>
          <w:color w:val="000000"/>
        </w:rPr>
        <w:t>Наши предки считали, что опасно спать при лунном свете, поскольку это может вызвать лунатизм, безумие</w:t>
      </w:r>
      <w:r w:rsidR="00F82015" w:rsidRPr="00B3320A">
        <w:rPr>
          <w:color w:val="000000"/>
        </w:rPr>
        <w:t>.</w:t>
      </w:r>
      <w:r w:rsidRPr="00B3320A">
        <w:rPr>
          <w:color w:val="000000"/>
        </w:rPr>
        <w:t xml:space="preserve">  Впрочем, Луна несла не только ужасы. Например, народившийся месяц давал возможность разбогатеть: стоило только покрутить серебряной монетой в кармане. Чтобы исполнилось заветное желание, нужно было поклониться три или девять раза и сделать полный оборот между поклонами пять раз. С Луной связывают определенные сезонные приметы. Полнолуние на Рождество – к плохому урожаю. Два новолуния в один месяц обычно считали предсказанием плохой погоды, на целый месяц, а в мае – дождя на целый год и один день. </w:t>
      </w:r>
      <w:r w:rsidRPr="00B3320A">
        <w:t>Римляне называли спутник Земли Луной, греки - Селеной, древние египтяне - Иях. Настоящая наука о Луне – селенография («описание Луны»). В наше время интерес к Луне не угас.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Гипотеза: </w:t>
      </w:r>
      <w:r w:rsidR="004361D2" w:rsidRPr="00B3320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3320A">
        <w:rPr>
          <w:rFonts w:ascii="Times New Roman" w:hAnsi="Times New Roman" w:cs="Times New Roman"/>
          <w:sz w:val="24"/>
          <w:szCs w:val="24"/>
        </w:rPr>
        <w:t>Луна</w:t>
      </w:r>
      <w:r w:rsidR="004361D2" w:rsidRPr="00B3320A">
        <w:rPr>
          <w:rFonts w:ascii="Times New Roman" w:hAnsi="Times New Roman" w:cs="Times New Roman"/>
          <w:sz w:val="24"/>
          <w:szCs w:val="24"/>
        </w:rPr>
        <w:t xml:space="preserve"> – естественный спутник Земли, то она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влияет на процессы, происходящие на Земле.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выяснить влияние Луны на процессы, происходящие на Земле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Задачи:</w:t>
      </w:r>
    </w:p>
    <w:p w:rsidR="009E2B2B" w:rsidRPr="00B3320A" w:rsidRDefault="004361D2" w:rsidP="00B3320A">
      <w:pPr>
        <w:pStyle w:val="a3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</w:t>
      </w:r>
      <w:r w:rsidR="009E2B2B" w:rsidRPr="00B3320A">
        <w:rPr>
          <w:rFonts w:ascii="Times New Roman" w:hAnsi="Times New Roman" w:cs="Times New Roman"/>
          <w:sz w:val="24"/>
          <w:szCs w:val="24"/>
        </w:rPr>
        <w:t xml:space="preserve">ровести наблюдения за Луной; </w:t>
      </w:r>
    </w:p>
    <w:p w:rsidR="009E2B2B" w:rsidRPr="00B3320A" w:rsidRDefault="004361D2" w:rsidP="00B3320A">
      <w:pPr>
        <w:pStyle w:val="a3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Р</w:t>
      </w:r>
      <w:r w:rsidR="009E2B2B" w:rsidRPr="00B3320A">
        <w:rPr>
          <w:rFonts w:ascii="Times New Roman" w:hAnsi="Times New Roman" w:cs="Times New Roman"/>
          <w:sz w:val="24"/>
          <w:szCs w:val="24"/>
        </w:rPr>
        <w:t>ассмотреть фазы Луны</w:t>
      </w:r>
      <w:r w:rsidR="007F0B76" w:rsidRPr="00B3320A">
        <w:rPr>
          <w:rFonts w:ascii="Times New Roman" w:hAnsi="Times New Roman" w:cs="Times New Roman"/>
          <w:sz w:val="24"/>
          <w:szCs w:val="24"/>
        </w:rPr>
        <w:t>;</w:t>
      </w:r>
    </w:p>
    <w:p w:rsidR="009E2B2B" w:rsidRPr="00B3320A" w:rsidRDefault="004361D2" w:rsidP="00B3320A">
      <w:pPr>
        <w:pStyle w:val="a3"/>
        <w:numPr>
          <w:ilvl w:val="0"/>
          <w:numId w:val="2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У</w:t>
      </w:r>
      <w:r w:rsidR="009E2B2B" w:rsidRPr="00B3320A">
        <w:rPr>
          <w:rFonts w:ascii="Times New Roman" w:hAnsi="Times New Roman" w:cs="Times New Roman"/>
          <w:sz w:val="24"/>
          <w:szCs w:val="24"/>
        </w:rPr>
        <w:t>становить влияние Луны  на процессы, происходящие на Земле.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Объект исследования: Луна.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Предмет исследования: лунно – земные связи.</w:t>
      </w:r>
    </w:p>
    <w:p w:rsidR="00B162DB" w:rsidRPr="00B3320A" w:rsidRDefault="00B162DB" w:rsidP="00B3320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наблюдение, сравнение, анализ, аналогия; экспериментальный, частично – поисковый; описательный, использование справочной литературы, Интернет – ресурсов.</w:t>
      </w:r>
    </w:p>
    <w:p w:rsidR="00B162DB" w:rsidRPr="00B3320A" w:rsidRDefault="00B162DB" w:rsidP="00B3320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2DB" w:rsidRPr="00B3320A" w:rsidRDefault="00B162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298" w:rsidRPr="00B3320A" w:rsidRDefault="00BC25D6" w:rsidP="00B3320A">
      <w:pPr>
        <w:shd w:val="clear" w:color="auto" w:fill="FFFFFF"/>
        <w:spacing w:before="100" w:beforeAutospacing="1"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Глава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8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Луна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спутник Земли</w:t>
      </w:r>
    </w:p>
    <w:p w:rsidR="00BC25D6" w:rsidRPr="00B3320A" w:rsidRDefault="00BC25D6" w:rsidP="00B3320A">
      <w:pPr>
        <w:pStyle w:val="a3"/>
        <w:numPr>
          <w:ilvl w:val="1"/>
          <w:numId w:val="22"/>
        </w:numPr>
        <w:shd w:val="clear" w:color="auto" w:fill="FFFFFF"/>
        <w:spacing w:before="100" w:beforeAutospacing="1" w:after="0" w:line="36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Луны</w:t>
      </w:r>
    </w:p>
    <w:p w:rsidR="009E2B2B" w:rsidRPr="00B3320A" w:rsidRDefault="004D49F8" w:rsidP="00B3320A">
      <w:pPr>
        <w:shd w:val="clear" w:color="auto" w:fill="FFFFFF"/>
        <w:spacing w:before="100" w:beforeAutospacing="1"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</w:t>
      </w:r>
      <w:r w:rsidR="009E2B2B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появилась Луна? Существует много мифов, теорий о происхождении Луны. Например, согласно многим африканским легендам Солнце и Луна родились вместе. И это рождение двух светил чуть не обернулось трагедией для всей Земли. К счастью между двумя светилами возникло непреодолимое чувство ревности. Одно из них хитростью заманило противника в воду, лишив его света. Так из воды озера вышла Луна, затаившая обиду на Солнце. Поэтому они никогда больше не встречаются, а Луна мстит людям за то, что они радуются солнечному свету.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полученная путём детального изучения образцов с Луны, привела к созданию теории Гигантского столкновения: 4,57 миллиарда лет назад протопланета Земля (Гея) столкнулась с протопланетной Тейя. Удар пришёлся не по центру, а под углом (почти по касательной). В результате большая часть вещества ударившегося объекта и часть вещества земной мантии были выброшены на околоземную орбиту. Из этих обломков собралась протопланета. Луна и стала обращаться по орбите с радиусом около 60000 км. Земля, в результате удара, получила резкий прирост скорости вращения (один оборот за 5 часов) и заметный наклон оси вращения. Возраст лунных пород - 4 млрд. 527 млн. лет.</w:t>
      </w:r>
    </w:p>
    <w:p w:rsidR="00BC25D6" w:rsidRPr="00B3320A" w:rsidRDefault="00BC25D6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D6" w:rsidRPr="00B3320A" w:rsidRDefault="00BC25D6" w:rsidP="00B3320A">
      <w:pPr>
        <w:pStyle w:val="a3"/>
        <w:numPr>
          <w:ilvl w:val="1"/>
          <w:numId w:val="22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Луны</w:t>
      </w:r>
    </w:p>
    <w:p w:rsidR="009E2B2B" w:rsidRPr="00B3320A" w:rsidRDefault="009E2B2B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Луны представлены в таблице</w:t>
      </w:r>
      <w:r w:rsid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954"/>
        <w:gridCol w:w="3402"/>
      </w:tblGrid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Среднее расстояние до Луны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384401 км = 60.27 экваториальных радиусов Земли</w:t>
            </w: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расстояние от Земли до Луны (перигей)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356400 км</w:t>
            </w:r>
          </w:p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расстояние от Земли до Луны (апогей)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406700 км</w:t>
            </w:r>
          </w:p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4D49F8"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которое проходит свет от Луны до Земли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с</w:t>
            </w:r>
          </w:p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Эксцентриситет орбиты Луны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</w:t>
            </w:r>
          </w:p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расстояние от центра Земли до центра масс Земля-Луна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 км</w:t>
            </w:r>
          </w:p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B3320A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Звездная величина Луны в полнолуние </w:t>
            </w:r>
          </w:p>
        </w:tc>
        <w:tc>
          <w:tcPr>
            <w:tcW w:w="3402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12.55 m</w:t>
            </w:r>
          </w:p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орбиты Луны к плоскости </w:t>
            </w:r>
            <w:r w:rsidR="004D49F8"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клиптики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5° 8’ 43.4”</w:t>
            </w:r>
          </w:p>
          <w:p w:rsidR="009E2B2B" w:rsidRPr="009235B8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rPr>
          <w:trHeight w:val="557"/>
        </w:trPr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Сидерический орбитальный период (звездный)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27.321661 дней = 27 дней 7 часов 43 минуты 11.5 </w:t>
            </w:r>
            <w:r w:rsidR="00676A36"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екунды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Синодический (период смены фаз)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29.530588 дней = 29 дней 12 часов 44 минуты 2.8 секунды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Орбитальная скорость Луны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2681 км/ч = 1.023 </w:t>
            </w:r>
            <w:r w:rsidR="00676A36"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м/с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B3320A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Суточная скорость движения Луны относительно звезд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13.176358°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площадь видимой поверхности Луны с учетом либраций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Луны </w:t>
            </w:r>
          </w:p>
        </w:tc>
        <w:tc>
          <w:tcPr>
            <w:tcW w:w="3402" w:type="dxa"/>
          </w:tcPr>
          <w:p w:rsidR="009E2B2B" w:rsidRPr="009235B8" w:rsidRDefault="009235B8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 км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экватора Луны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 км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поверхности Луны </w:t>
            </w:r>
          </w:p>
          <w:p w:rsidR="009E2B2B" w:rsidRPr="009235B8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37.96х10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6 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0.074 от площади поверхности Земли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Луны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2199х10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км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3 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2.03% от объема Земли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Луны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7.352х10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25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 = 1/81.3 от массы Земли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 Луны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3.341 г/см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0.606 от плотности Земли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Ускорение свободного падения на поверхности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 м/с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2 </w:t>
            </w: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16.5% от земного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космическая скорость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2.38 км/c (11.2 км/с у Земли)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Освещенность поверхности Земли от Луны в полнолунье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 люкс</w:t>
            </w:r>
          </w:p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Освещенность поверхности Луны от полной Земли в небе Луны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люкс</w:t>
            </w:r>
          </w:p>
          <w:p w:rsidR="009E2B2B" w:rsidRPr="009235B8" w:rsidRDefault="009E2B2B" w:rsidP="009235B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поверхности Луны ночью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-170 - -180° С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температура поверхности Луны днем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+130° С</w:t>
            </w: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B2B" w:rsidRPr="00826675" w:rsidTr="009235B8">
        <w:tc>
          <w:tcPr>
            <w:tcW w:w="5954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9E2B2B" w:rsidRPr="009235B8" w:rsidRDefault="009E2B2B" w:rsidP="009235B8">
            <w:pPr>
              <w:shd w:val="clear" w:color="auto" w:fill="FFFFFF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1AD" w:rsidRDefault="00C941AD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B2B" w:rsidRPr="00B3320A" w:rsidRDefault="00B3320A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1- Основные характеристики Луны</w:t>
      </w:r>
    </w:p>
    <w:p w:rsidR="00BC25D6" w:rsidRDefault="00BC25D6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5D6" w:rsidRDefault="00C941AD" w:rsidP="00C941AD">
      <w:pPr>
        <w:pStyle w:val="a3"/>
        <w:numPr>
          <w:ilvl w:val="1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Лунные фазы</w:t>
      </w:r>
    </w:p>
    <w:p w:rsidR="00C941AD" w:rsidRDefault="00C941AD" w:rsidP="003165E4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Луны постоянно изменяется. Причина изменения вида Луны или смены лунных фаз заключается в следующем. Луна  - холодное небесное тело и, подобно Земле, собственного света не излучает. Мы видим Луну только благодаря тому,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ее поверхность отражает солнечные лучи. Когда Луна располагается в той же стороне неба, что и Солнце, к Земле обращено ее неосвещенное полушарие и Луна совсем не видна. Это фаза новолуния, то есть фаза рождения «новой» Луны.</w:t>
      </w:r>
    </w:p>
    <w:p w:rsidR="00216C08" w:rsidRDefault="00C941AD" w:rsidP="003165E4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Луна всегда в движении. И по мере ее видимого удаления от Солнца к востоку с Земли будет наблюдаться по вечерам все большая часть освещенного солнечными лучами лунного полушария. Когда же наш спутник совершит примерно четверть оборота по орби</w:t>
      </w:r>
      <w:r w:rsidR="00216C08">
        <w:rPr>
          <w:rFonts w:ascii="Times New Roman" w:hAnsi="Times New Roman" w:cs="Times New Roman"/>
          <w:sz w:val="24"/>
          <w:szCs w:val="24"/>
        </w:rPr>
        <w:t>те, то в это время Солнце освещает Луну справа и мы наблюдаем ровно половину ее освещенного полушария, что составляет четвертую часть от всей лунной поверхности – фаза первой четверти. Луна имеет вид полудиска, обращенного выпуклостью вправо.</w:t>
      </w:r>
    </w:p>
    <w:p w:rsidR="00216C08" w:rsidRDefault="00216C08" w:rsidP="003165E4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двигаться по орбите, Луна через полмесяца после новолуния окажется в стороне неба, противоположной Солнцу. Теперь к Земле будет обращено все освещенное полушарие. Это фаза полнолуния. Полная Луна видна всю ночь – от захода до восхода Солнца.</w:t>
      </w:r>
    </w:p>
    <w:p w:rsidR="003165E4" w:rsidRDefault="00216C08" w:rsidP="003165E4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полнолуния наш спутник начинает приближаться к Солнцу, только уже с противоположной стороны – Луна «убывает». Это фаза </w:t>
      </w:r>
      <w:r w:rsidR="003165E4">
        <w:rPr>
          <w:rFonts w:ascii="Times New Roman" w:hAnsi="Times New Roman" w:cs="Times New Roman"/>
          <w:sz w:val="24"/>
          <w:szCs w:val="24"/>
        </w:rPr>
        <w:t>последней четверти.</w:t>
      </w:r>
    </w:p>
    <w:p w:rsidR="00A979D6" w:rsidRDefault="00A979D6" w:rsidP="00A979D6">
      <w:pPr>
        <w:pStyle w:val="a3"/>
        <w:numPr>
          <w:ilvl w:val="1"/>
          <w:numId w:val="22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лунного шара</w:t>
      </w:r>
    </w:p>
    <w:p w:rsidR="00A979D6" w:rsidRDefault="00A979D6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Изучение внутреннего строения Луны началось с программы «Аполлон», когда на лунную поверхность впервые были доставлены высокочувствительные сейсмометры. </w:t>
      </w:r>
      <w:r w:rsidR="00B65585">
        <w:rPr>
          <w:rFonts w:ascii="Times New Roman" w:hAnsi="Times New Roman" w:cs="Times New Roman"/>
          <w:sz w:val="24"/>
          <w:szCs w:val="24"/>
        </w:rPr>
        <w:t xml:space="preserve">Сейсмологи определяют свойство пород по скорости пробега в них сейсмических волн. </w:t>
      </w:r>
    </w:p>
    <w:p w:rsidR="00B65585" w:rsidRDefault="00B65585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показали, что верхний слой коры представлен базальтами. По гравитационным данным следует, что мощность коры в различных районах Луны различная: в восточном полушарии, а также на обратной стороне Луны она в несколько раз мощнее, чем в западном полушарии.</w:t>
      </w:r>
    </w:p>
    <w:p w:rsidR="00214BE1" w:rsidRDefault="00B65585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поперечных волн в центральной зоне Луны можно объяснить тем, что вещество находится там в расплавленном состоянии. Главная особенность внутреннего устройства Луны – это ее разделение на мощную, жесткую и холодную внешнюю сферу и разогретую внутреннюю область. Внешняя оболочка Луны названа литосферой</w:t>
      </w:r>
      <w:r w:rsidR="00214BE1">
        <w:rPr>
          <w:rFonts w:ascii="Times New Roman" w:hAnsi="Times New Roman" w:cs="Times New Roman"/>
          <w:sz w:val="24"/>
          <w:szCs w:val="24"/>
        </w:rPr>
        <w:t>. В лунной литосфере выделяется несколько слоев: кора, верхняя мантия (200 – 300 км) и средняя мантия (до 500 – 600 км).</w:t>
      </w:r>
    </w:p>
    <w:p w:rsidR="00214BE1" w:rsidRDefault="00214BE1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интервале глубин от 600 до 800 – 900 км, в так называемом переходном слое, происходит изменение физических свойств вещества и совершается постепенный переход от литосферы к центральной зоне Луны.</w:t>
      </w:r>
    </w:p>
    <w:p w:rsidR="00214BE1" w:rsidRDefault="00214BE1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Центральная область Луны с радиусом около 800 км не пропускает поперечные волны. Здесь, глубже середины Луны, температура превышает 1600 С – породы становятся мягкими и даже расплавленными. Центральную часть Луны называют ядром.</w:t>
      </w:r>
    </w:p>
    <w:p w:rsidR="00B65585" w:rsidRDefault="00214BE1" w:rsidP="00214BE1">
      <w:pPr>
        <w:spacing w:after="0" w:line="36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5585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0"/>
    <w:p w:rsidR="00C941AD" w:rsidRPr="00A979D6" w:rsidRDefault="00216C08" w:rsidP="00A979D6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A97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AD" w:rsidRPr="00C941AD" w:rsidRDefault="00C941AD" w:rsidP="00C941AD">
      <w:pPr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C25D6" w:rsidRPr="005D08B8" w:rsidRDefault="00BC25D6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76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2</w:t>
      </w:r>
      <w:r w:rsidRPr="005D08B8">
        <w:rPr>
          <w:rFonts w:ascii="Times New Roman" w:hAnsi="Times New Roman" w:cs="Times New Roman"/>
          <w:b/>
          <w:sz w:val="24"/>
          <w:szCs w:val="24"/>
        </w:rPr>
        <w:t>. Методика выполнения исследований</w:t>
      </w:r>
    </w:p>
    <w:p w:rsidR="00BC25D6" w:rsidRPr="005D08B8" w:rsidRDefault="00BC25D6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5D6" w:rsidRPr="005D08B8" w:rsidRDefault="00BC25D6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2.1. </w:t>
      </w:r>
      <w:r w:rsidRPr="00586A76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5D08B8">
        <w:rPr>
          <w:rFonts w:ascii="Times New Roman" w:hAnsi="Times New Roman" w:cs="Times New Roman"/>
          <w:b/>
          <w:sz w:val="24"/>
          <w:szCs w:val="24"/>
        </w:rPr>
        <w:t xml:space="preserve">изучения лунной поверхности </w:t>
      </w: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5D6" w:rsidRPr="00B3320A" w:rsidRDefault="008F60C2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2.1.1. </w:t>
      </w:r>
      <w:r w:rsidR="007C2C23" w:rsidRPr="00B3320A">
        <w:rPr>
          <w:rFonts w:ascii="Times New Roman" w:hAnsi="Times New Roman" w:cs="Times New Roman"/>
          <w:sz w:val="24"/>
          <w:szCs w:val="24"/>
        </w:rPr>
        <w:t>Методика и</w:t>
      </w:r>
      <w:r w:rsidRPr="00B3320A">
        <w:rPr>
          <w:rFonts w:ascii="Times New Roman" w:hAnsi="Times New Roman" w:cs="Times New Roman"/>
          <w:sz w:val="24"/>
          <w:szCs w:val="24"/>
        </w:rPr>
        <w:t>зучени</w:t>
      </w:r>
      <w:r w:rsidR="007C2C23" w:rsidRPr="00B3320A">
        <w:rPr>
          <w:rFonts w:ascii="Times New Roman" w:hAnsi="Times New Roman" w:cs="Times New Roman"/>
          <w:sz w:val="24"/>
          <w:szCs w:val="24"/>
        </w:rPr>
        <w:t>я</w:t>
      </w:r>
      <w:r w:rsidRPr="00B3320A">
        <w:rPr>
          <w:rFonts w:ascii="Times New Roman" w:hAnsi="Times New Roman" w:cs="Times New Roman"/>
          <w:sz w:val="24"/>
          <w:szCs w:val="24"/>
        </w:rPr>
        <w:t xml:space="preserve"> лунной поверхности</w:t>
      </w:r>
    </w:p>
    <w:p w:rsidR="00DD480A" w:rsidRPr="00B3320A" w:rsidRDefault="00DD480A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провести наблюдение за Луной и изучить ее поверхность.</w:t>
      </w:r>
    </w:p>
    <w:p w:rsidR="00DD480A" w:rsidRPr="00B3320A" w:rsidRDefault="00DD480A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морской бинокль, карта Луны.</w:t>
      </w:r>
    </w:p>
    <w:p w:rsidR="00DD480A" w:rsidRPr="00B3320A" w:rsidRDefault="007C2C23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  <w:r w:rsidR="00DD480A" w:rsidRPr="00B3320A">
        <w:rPr>
          <w:rFonts w:ascii="Times New Roman" w:hAnsi="Times New Roman" w:cs="Times New Roman"/>
          <w:sz w:val="24"/>
          <w:szCs w:val="24"/>
        </w:rPr>
        <w:t>.</w:t>
      </w:r>
    </w:p>
    <w:p w:rsidR="007C2C23" w:rsidRPr="00B3320A" w:rsidRDefault="00DD480A" w:rsidP="00C47A86">
      <w:pPr>
        <w:pStyle w:val="a3"/>
        <w:numPr>
          <w:ilvl w:val="0"/>
          <w:numId w:val="2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Провести наблюдение за Луной, изучить ее поверхность.</w:t>
      </w:r>
    </w:p>
    <w:p w:rsidR="00DD480A" w:rsidRPr="00B3320A" w:rsidRDefault="00DD480A" w:rsidP="00C47A86">
      <w:pPr>
        <w:pStyle w:val="a3"/>
        <w:numPr>
          <w:ilvl w:val="0"/>
          <w:numId w:val="2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 Найти наблюдаемые объекты на карте Луны.</w:t>
      </w:r>
    </w:p>
    <w:p w:rsidR="00DD480A" w:rsidRPr="00B3320A" w:rsidRDefault="00DD480A" w:rsidP="00C47A86">
      <w:pPr>
        <w:pStyle w:val="a3"/>
        <w:numPr>
          <w:ilvl w:val="0"/>
          <w:numId w:val="24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Сделать выводы.   </w:t>
      </w:r>
    </w:p>
    <w:p w:rsidR="009235B8" w:rsidRPr="00B3320A" w:rsidRDefault="00BC25D6" w:rsidP="00C47A8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2.</w:t>
      </w:r>
      <w:r w:rsidR="008F60C2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1.</w:t>
      </w: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2. </w:t>
      </w:r>
      <w:r w:rsidR="007C2C23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Методика н</w:t>
      </w: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аблюдени</w:t>
      </w:r>
      <w:r w:rsidR="007C2C23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</w:t>
      </w: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лунного затмения</w:t>
      </w:r>
    </w:p>
    <w:p w:rsidR="00BC25D6" w:rsidRPr="00B3320A" w:rsidRDefault="00BC25D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наблюдать лунное затмение.</w:t>
      </w:r>
    </w:p>
    <w:p w:rsidR="00BC25D6" w:rsidRPr="00B3320A" w:rsidRDefault="00BC25D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морской бинокль (астрономическая труба)</w:t>
      </w:r>
      <w:r w:rsidR="006542F3" w:rsidRPr="00B3320A">
        <w:rPr>
          <w:rFonts w:ascii="Times New Roman" w:hAnsi="Times New Roman" w:cs="Times New Roman"/>
          <w:sz w:val="24"/>
          <w:szCs w:val="24"/>
        </w:rPr>
        <w:t>, фотоаппарат, таблица «Шкала Данжона»</w:t>
      </w:r>
      <w:r w:rsidRPr="00B3320A">
        <w:rPr>
          <w:rFonts w:ascii="Times New Roman" w:hAnsi="Times New Roman" w:cs="Times New Roman"/>
          <w:sz w:val="24"/>
          <w:szCs w:val="24"/>
        </w:rPr>
        <w:t>.</w:t>
      </w:r>
    </w:p>
    <w:p w:rsidR="006542F3" w:rsidRPr="00B3320A" w:rsidRDefault="006542F3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  <w:r w:rsidR="00C47A86">
        <w:rPr>
          <w:rFonts w:ascii="Times New Roman" w:hAnsi="Times New Roman" w:cs="Times New Roman"/>
          <w:sz w:val="24"/>
          <w:szCs w:val="24"/>
        </w:rPr>
        <w:t>.</w:t>
      </w:r>
    </w:p>
    <w:p w:rsidR="006542F3" w:rsidRPr="00B3320A" w:rsidRDefault="006542F3" w:rsidP="00C47A86">
      <w:pPr>
        <w:pStyle w:val="a3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27.09.2018 года наблюдать лунное затмение. Сделать фотографии изменяющейся Луны.</w:t>
      </w:r>
    </w:p>
    <w:p w:rsidR="006542F3" w:rsidRPr="00B3320A" w:rsidRDefault="006542F3" w:rsidP="00C47A86">
      <w:pPr>
        <w:pStyle w:val="a3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Используя таблицу «Шкалу Данжона», определить яркость полного затмения.  </w:t>
      </w:r>
    </w:p>
    <w:p w:rsidR="007C2C23" w:rsidRPr="00B3320A" w:rsidRDefault="007C2C23" w:rsidP="00C47A86">
      <w:pPr>
        <w:pStyle w:val="a3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Сделать вывод.</w:t>
      </w:r>
    </w:p>
    <w:p w:rsidR="009E2B2B" w:rsidRPr="00B3320A" w:rsidRDefault="00BC25D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2.</w:t>
      </w:r>
      <w:r w:rsidR="008F60C2" w:rsidRPr="00B3320A">
        <w:rPr>
          <w:rFonts w:ascii="Times New Roman" w:hAnsi="Times New Roman" w:cs="Times New Roman"/>
          <w:sz w:val="24"/>
          <w:szCs w:val="24"/>
        </w:rPr>
        <w:t>1.</w:t>
      </w:r>
      <w:r w:rsidRPr="00B3320A">
        <w:rPr>
          <w:rFonts w:ascii="Times New Roman" w:hAnsi="Times New Roman" w:cs="Times New Roman"/>
          <w:sz w:val="24"/>
          <w:szCs w:val="24"/>
        </w:rPr>
        <w:t xml:space="preserve">3. </w:t>
      </w:r>
      <w:r w:rsidR="00C47A86">
        <w:rPr>
          <w:rFonts w:ascii="Times New Roman" w:hAnsi="Times New Roman" w:cs="Times New Roman"/>
          <w:sz w:val="24"/>
          <w:szCs w:val="24"/>
        </w:rPr>
        <w:t>М</w:t>
      </w:r>
      <w:r w:rsidR="007C2C23" w:rsidRPr="00B3320A">
        <w:rPr>
          <w:rFonts w:ascii="Times New Roman" w:hAnsi="Times New Roman" w:cs="Times New Roman"/>
          <w:sz w:val="24"/>
          <w:szCs w:val="24"/>
        </w:rPr>
        <w:t>етодика р</w:t>
      </w:r>
      <w:r w:rsidR="009E2B2B" w:rsidRPr="00B3320A">
        <w:rPr>
          <w:rFonts w:ascii="Times New Roman" w:hAnsi="Times New Roman" w:cs="Times New Roman"/>
          <w:sz w:val="24"/>
          <w:szCs w:val="24"/>
        </w:rPr>
        <w:t>асчет</w:t>
      </w:r>
      <w:r w:rsidRPr="00B3320A">
        <w:rPr>
          <w:rFonts w:ascii="Times New Roman" w:hAnsi="Times New Roman" w:cs="Times New Roman"/>
          <w:sz w:val="24"/>
          <w:szCs w:val="24"/>
        </w:rPr>
        <w:t>а</w:t>
      </w:r>
      <w:r w:rsidR="009E2B2B" w:rsidRPr="00B3320A">
        <w:rPr>
          <w:rFonts w:ascii="Times New Roman" w:hAnsi="Times New Roman" w:cs="Times New Roman"/>
          <w:sz w:val="24"/>
          <w:szCs w:val="24"/>
        </w:rPr>
        <w:t xml:space="preserve"> диаметра Луны</w:t>
      </w:r>
    </w:p>
    <w:p w:rsidR="004D49F8" w:rsidRPr="00B3320A" w:rsidRDefault="004D49F8" w:rsidP="00C47A86">
      <w:pPr>
        <w:tabs>
          <w:tab w:val="center" w:pos="467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рассчитать диаметр Луны.</w:t>
      </w:r>
    </w:p>
    <w:p w:rsidR="009E2B2B" w:rsidRPr="00B3320A" w:rsidRDefault="009E2B2B" w:rsidP="00C47A86">
      <w:pPr>
        <w:tabs>
          <w:tab w:val="center" w:pos="467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Оборудование: линейка, </w:t>
      </w:r>
      <w:r w:rsidR="004D49F8" w:rsidRPr="00B3320A">
        <w:rPr>
          <w:rFonts w:ascii="Times New Roman" w:hAnsi="Times New Roman" w:cs="Times New Roman"/>
          <w:sz w:val="24"/>
          <w:szCs w:val="24"/>
        </w:rPr>
        <w:t>Луна.</w:t>
      </w:r>
    </w:p>
    <w:p w:rsidR="006542F3" w:rsidRPr="00B3320A" w:rsidRDefault="006542F3" w:rsidP="00C47A86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  <w:r w:rsidR="009E2B2B" w:rsidRPr="00B3320A">
        <w:rPr>
          <w:rFonts w:ascii="Times New Roman" w:hAnsi="Times New Roman" w:cs="Times New Roman"/>
          <w:sz w:val="24"/>
          <w:szCs w:val="24"/>
        </w:rPr>
        <w:t>.</w:t>
      </w:r>
    </w:p>
    <w:p w:rsidR="00FF61D5" w:rsidRPr="00B3320A" w:rsidRDefault="009E2B2B" w:rsidP="00C47A86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инейку 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расположить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расстоянии вытянутой руки. Начало линейки совместили  с краем диска Луны, а затем большим пальцем руки отмети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линейке деление, которое приходиться на второй край светила. Измери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расстояние от линейки до глаза наблюдателя. 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асстояние от глаза наблюдателя до Луны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«Характеристики Луны»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61D5" w:rsidRPr="00B3320A" w:rsidRDefault="009E2B2B" w:rsidP="00C47A86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B3320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817F5"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r w:rsidR="009D75FE"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817F5"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построение.       </w:t>
      </w:r>
      <w:r w:rsidR="00FF61D5" w:rsidRPr="00B3320A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8081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34" cy="8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B" w:rsidRPr="00B3320A" w:rsidRDefault="009E2B2B" w:rsidP="00C47A86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Треугольник КСД и треугольник КАВ подобны. Из теоремы о подобии следует: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АВ/СД=КВ/КД; откуда диаметр Луны АВ=СД</w:t>
      </w:r>
      <w:r w:rsidR="00A817F5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КВ/КД.</w:t>
      </w:r>
    </w:p>
    <w:p w:rsidR="008F60C2" w:rsidRPr="00B3320A" w:rsidRDefault="009E2B2B" w:rsidP="00C47A86">
      <w:pPr>
        <w:shd w:val="clear" w:color="auto" w:fill="FFFFFF"/>
        <w:tabs>
          <w:tab w:val="left" w:pos="664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</w:t>
      </w:r>
      <w:r w:rsidR="009D75FE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размеры Луны с размером Земли. </w:t>
      </w:r>
    </w:p>
    <w:p w:rsidR="009D75FE" w:rsidRPr="00B3320A" w:rsidRDefault="009D75FE" w:rsidP="00C47A86">
      <w:pPr>
        <w:shd w:val="clear" w:color="auto" w:fill="FFFFFF"/>
        <w:tabs>
          <w:tab w:val="left" w:pos="664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Сделать выводы</w:t>
      </w:r>
    </w:p>
    <w:p w:rsidR="008F60C2" w:rsidRPr="00586A76" w:rsidRDefault="008F60C2" w:rsidP="00C47A8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Методика изучения фаз Луны</w:t>
      </w:r>
    </w:p>
    <w:p w:rsidR="008F60C2" w:rsidRPr="00B3320A" w:rsidRDefault="008F60C2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7C2C23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Методика</w:t>
      </w:r>
      <w:r w:rsidRPr="00B332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C2C23"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</w:t>
      </w:r>
      <w:r w:rsidR="007C2C23" w:rsidRPr="00C4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32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прибора для наблюдения фаз  Луны</w:t>
      </w:r>
    </w:p>
    <w:p w:rsidR="008F60C2" w:rsidRPr="00B3320A" w:rsidRDefault="008F60C2" w:rsidP="00C47A86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изготовить прибор для наблюдения лунных фаз</w:t>
      </w:r>
      <w:r w:rsidR="00C47A86">
        <w:rPr>
          <w:rFonts w:ascii="Times New Roman" w:hAnsi="Times New Roman" w:cs="Times New Roman"/>
          <w:sz w:val="24"/>
          <w:szCs w:val="24"/>
        </w:rPr>
        <w:t>.</w:t>
      </w:r>
    </w:p>
    <w:p w:rsidR="008F60C2" w:rsidRPr="00B3320A" w:rsidRDefault="008F60C2" w:rsidP="00C47A86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коробка крышкой; пенопластовый ш</w:t>
      </w:r>
      <w:r w:rsidR="009D75FE" w:rsidRPr="00B3320A">
        <w:rPr>
          <w:rFonts w:ascii="Times New Roman" w:hAnsi="Times New Roman" w:cs="Times New Roman"/>
          <w:sz w:val="24"/>
          <w:szCs w:val="24"/>
        </w:rPr>
        <w:t>арик</w:t>
      </w:r>
      <w:r w:rsidRPr="00B3320A">
        <w:rPr>
          <w:rFonts w:ascii="Times New Roman" w:hAnsi="Times New Roman" w:cs="Times New Roman"/>
          <w:sz w:val="24"/>
          <w:szCs w:val="24"/>
        </w:rPr>
        <w:t>; гуашь синего, белого, черного и желтого цветов; плотная черная бумага; циркуль; маркер; линейка; ножницы; маленький фонарик; изоляционная лента.</w:t>
      </w:r>
    </w:p>
    <w:p w:rsidR="008F60C2" w:rsidRPr="00B3320A" w:rsidRDefault="008F60C2" w:rsidP="00C47A86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изготовления прибора.</w:t>
      </w:r>
    </w:p>
    <w:p w:rsidR="008F60C2" w:rsidRPr="00B3320A" w:rsidRDefault="008F60C2" w:rsidP="00C47A86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Сня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крышку с коробки. Иглой от циркуля продела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 стенках коробки 8 отверстий. Они должны быть расположены по периметру и находиться на равном расстоянии между дном и верхом коробки. Расшири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отверстия карандашом, и написа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над каждым отверстием номер по порядку. С помощью карандаша и линейки прове</w:t>
      </w:r>
      <w:r w:rsidR="009D75FE" w:rsidRPr="00B3320A">
        <w:rPr>
          <w:rFonts w:ascii="Times New Roman" w:hAnsi="Times New Roman" w:cs="Times New Roman"/>
          <w:sz w:val="24"/>
          <w:szCs w:val="24"/>
        </w:rPr>
        <w:t>сти</w:t>
      </w:r>
      <w:r w:rsidRPr="00B3320A">
        <w:rPr>
          <w:rFonts w:ascii="Times New Roman" w:hAnsi="Times New Roman" w:cs="Times New Roman"/>
          <w:sz w:val="24"/>
          <w:szCs w:val="24"/>
        </w:rPr>
        <w:t xml:space="preserve"> четыре вертикальные линии через отверстия номерами 1,3,5 и 7. Эти линии разделят коробку на четыре лунных сектора.  Раскраси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участки между отверстиями 1 – 3 и 5 – 7 в синий цвет, а участки между отверстиями 3 – 5 и 7 – 1 – в голубой. Раскраси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 синий цвет верхнюю сторону крышки коробки. Раскраси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коробку и крышку изнутри в черный цвет.  Закры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коробку крышкой. Написа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маркером номера от 1 до 8 на боковой стороне крышки над отверстиями.  Примерно на 2,5 см ниже отверстия номер 5 сделай еще одно отверстие – побольше, чтобы в него можно было пропустить переднюю часть фонарика.  Нарисова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циркулем на черной бумаге 8 небольших кружков.  Раскраси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желтой краской кружки. Получатся разные фазы Луны. Приклеи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каждый кружок над отверстием с таким же номером.</w:t>
      </w:r>
      <w:r w:rsidRPr="00B3320A">
        <w:rPr>
          <w:noProof/>
          <w:sz w:val="24"/>
          <w:szCs w:val="24"/>
          <w:lang w:eastAsia="ru-RU"/>
        </w:rPr>
        <w:t xml:space="preserve"> </w:t>
      </w:r>
    </w:p>
    <w:p w:rsidR="008F60C2" w:rsidRPr="00B3320A" w:rsidRDefault="008F60C2" w:rsidP="00C47A86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Сдела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 пенопластовом шарике с помощью карандаша углубления – «кратеры». Распрями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скрепку и проткну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ею шарик, а к получившемуся крючку привяза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нить. Измери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линейкой расстояние от одного из отверстий коробки до ее верха. Отреза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кусок нити примерно на 2,5 см длиннее. Прикрепи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один конец нити к скрепке, а другой – к скрепке степлера в середине крышки коробки. Аккуратно помести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крышку вместе с Луной на коробку. Подложи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несколько книг под фонарик, чтобы он светил через </w:t>
      </w:r>
      <w:r w:rsidRPr="00B3320A">
        <w:rPr>
          <w:rFonts w:ascii="Times New Roman" w:hAnsi="Times New Roman" w:cs="Times New Roman"/>
          <w:sz w:val="24"/>
          <w:szCs w:val="24"/>
        </w:rPr>
        <w:lastRenderedPageBreak/>
        <w:t>большое отверстие. Прикрепи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фонарик к коробке изоляционной лентой. Включи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фонарик и посмотре</w:t>
      </w:r>
      <w:r w:rsidR="009D75FE" w:rsidRPr="00B3320A">
        <w:rPr>
          <w:rFonts w:ascii="Times New Roman" w:hAnsi="Times New Roman" w:cs="Times New Roman"/>
          <w:sz w:val="24"/>
          <w:szCs w:val="24"/>
        </w:rPr>
        <w:t>ть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в отверстие.</w:t>
      </w:r>
      <w:r w:rsidR="007C2C23" w:rsidRPr="00B3320A">
        <w:rPr>
          <w:rFonts w:ascii="Times New Roman" w:hAnsi="Times New Roman" w:cs="Times New Roman"/>
          <w:sz w:val="24"/>
          <w:szCs w:val="24"/>
        </w:rPr>
        <w:t xml:space="preserve"> Наблюдать фазы Луны.</w:t>
      </w:r>
    </w:p>
    <w:p w:rsidR="008F60C2" w:rsidRPr="00B3320A" w:rsidRDefault="008F60C2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r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516" w:rsidRPr="00B3320A">
        <w:rPr>
          <w:rFonts w:ascii="Times New Roman" w:hAnsi="Times New Roman" w:cs="Times New Roman"/>
          <w:sz w:val="24"/>
          <w:szCs w:val="24"/>
        </w:rPr>
        <w:t>Методика</w:t>
      </w:r>
      <w:r w:rsidR="000B1516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516" w:rsidRPr="00B3320A">
        <w:rPr>
          <w:rFonts w:ascii="Times New Roman" w:hAnsi="Times New Roman" w:cs="Times New Roman"/>
          <w:sz w:val="24"/>
          <w:szCs w:val="24"/>
        </w:rPr>
        <w:t>н</w:t>
      </w:r>
      <w:r w:rsidRPr="00B3320A">
        <w:rPr>
          <w:rFonts w:ascii="Times New Roman" w:hAnsi="Times New Roman" w:cs="Times New Roman"/>
          <w:sz w:val="24"/>
          <w:szCs w:val="24"/>
        </w:rPr>
        <w:t>аблюдени</w:t>
      </w:r>
      <w:r w:rsidR="000B1516" w:rsidRPr="00B3320A">
        <w:rPr>
          <w:rFonts w:ascii="Times New Roman" w:hAnsi="Times New Roman" w:cs="Times New Roman"/>
          <w:sz w:val="24"/>
          <w:szCs w:val="24"/>
        </w:rPr>
        <w:t>я</w:t>
      </w:r>
      <w:r w:rsidRPr="00B3320A">
        <w:rPr>
          <w:rFonts w:ascii="Times New Roman" w:hAnsi="Times New Roman" w:cs="Times New Roman"/>
          <w:sz w:val="24"/>
          <w:szCs w:val="24"/>
        </w:rPr>
        <w:t xml:space="preserve"> фаз Луны</w:t>
      </w:r>
    </w:p>
    <w:p w:rsidR="008F60C2" w:rsidRPr="00B3320A" w:rsidRDefault="008F60C2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наблюдать изменение вида Луны в зависимости от фазы.</w:t>
      </w:r>
    </w:p>
    <w:p w:rsidR="008F60C2" w:rsidRPr="00B3320A" w:rsidRDefault="008F60C2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бинокль, Луна.</w:t>
      </w:r>
    </w:p>
    <w:p w:rsidR="000B1516" w:rsidRPr="00B3320A" w:rsidRDefault="000B151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0B1516" w:rsidRPr="00B3320A" w:rsidRDefault="000B1516" w:rsidP="00C47A86">
      <w:pPr>
        <w:pStyle w:val="a3"/>
        <w:numPr>
          <w:ilvl w:val="0"/>
          <w:numId w:val="25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Провести наблюдение за фазами Луны.</w:t>
      </w:r>
    </w:p>
    <w:p w:rsidR="000B1516" w:rsidRPr="00B3320A" w:rsidRDefault="000B1516" w:rsidP="00C47A86">
      <w:pPr>
        <w:pStyle w:val="a3"/>
        <w:numPr>
          <w:ilvl w:val="0"/>
          <w:numId w:val="25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Сравнить со схемой</w:t>
      </w:r>
      <w:r w:rsidR="007C2C23" w:rsidRPr="00B3320A">
        <w:rPr>
          <w:rFonts w:ascii="Times New Roman" w:hAnsi="Times New Roman" w:cs="Times New Roman"/>
          <w:sz w:val="24"/>
          <w:szCs w:val="24"/>
        </w:rPr>
        <w:t xml:space="preserve"> 1</w:t>
      </w:r>
      <w:r w:rsidRPr="00B3320A">
        <w:rPr>
          <w:rFonts w:ascii="Times New Roman" w:hAnsi="Times New Roman" w:cs="Times New Roman"/>
          <w:sz w:val="24"/>
          <w:szCs w:val="24"/>
        </w:rPr>
        <w:t xml:space="preserve"> «Фазы Луны»</w:t>
      </w:r>
    </w:p>
    <w:p w:rsidR="000B1516" w:rsidRPr="00B3320A" w:rsidRDefault="000B1516" w:rsidP="00C47A86">
      <w:pPr>
        <w:pStyle w:val="a3"/>
        <w:numPr>
          <w:ilvl w:val="0"/>
          <w:numId w:val="25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Сделать вывод</w:t>
      </w:r>
    </w:p>
    <w:p w:rsidR="008F60C2" w:rsidRPr="00B3320A" w:rsidRDefault="008F60C2" w:rsidP="00C47A86">
      <w:pPr>
        <w:shd w:val="clear" w:color="auto" w:fill="FFFFFF"/>
        <w:spacing w:after="0" w:line="36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            </w:t>
      </w:r>
    </w:p>
    <w:p w:rsidR="008F60C2" w:rsidRPr="00B3320A" w:rsidRDefault="008F60C2" w:rsidP="00C47A86">
      <w:pPr>
        <w:spacing w:line="360" w:lineRule="auto"/>
        <w:ind w:right="-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B3320A">
        <w:rPr>
          <w:rFonts w:ascii="Arial" w:hAnsi="Arial" w:cs="Arial"/>
          <w:noProof/>
          <w:color w:val="BFBFBF" w:themeColor="background1" w:themeShade="BF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1750" cy="2083435"/>
            <wp:effectExtent l="0" t="0" r="0" b="0"/>
            <wp:wrapSquare wrapText="bothSides"/>
            <wp:docPr id="14" name="Рисунок 14" descr="hello_html_2cc55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c55d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C23" w:rsidRPr="00B3320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 w:type="textWrapping" w:clear="all"/>
      </w:r>
    </w:p>
    <w:p w:rsidR="007C2C23" w:rsidRPr="00B3320A" w:rsidRDefault="007C2C23" w:rsidP="00C47A86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Схема</w:t>
      </w:r>
      <w:r w:rsidRPr="00B3320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1- Фазы Луны</w:t>
      </w:r>
    </w:p>
    <w:p w:rsidR="008F60C2" w:rsidRPr="00B3320A" w:rsidRDefault="007C2C23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2.</w:t>
      </w:r>
      <w:r w:rsidR="008F60C2" w:rsidRPr="00B3320A">
        <w:rPr>
          <w:rFonts w:ascii="Times New Roman" w:hAnsi="Times New Roman" w:cs="Times New Roman"/>
          <w:sz w:val="24"/>
          <w:szCs w:val="24"/>
        </w:rPr>
        <w:t xml:space="preserve">3. </w:t>
      </w:r>
      <w:r w:rsidR="008F60C2" w:rsidRPr="00586A76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8F60C2" w:rsidRPr="00B3320A">
        <w:rPr>
          <w:rFonts w:ascii="Times New Roman" w:hAnsi="Times New Roman" w:cs="Times New Roman"/>
          <w:sz w:val="24"/>
          <w:szCs w:val="24"/>
        </w:rPr>
        <w:t xml:space="preserve"> изучения влияния Луны на жизнь на Земле</w:t>
      </w:r>
    </w:p>
    <w:p w:rsidR="007624E7" w:rsidRPr="00B3320A" w:rsidRDefault="007E477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2.3.1. </w:t>
      </w:r>
      <w:r w:rsidR="007624E7" w:rsidRPr="00B3320A">
        <w:rPr>
          <w:rFonts w:ascii="Times New Roman" w:hAnsi="Times New Roman" w:cs="Times New Roman"/>
          <w:sz w:val="24"/>
          <w:szCs w:val="24"/>
        </w:rPr>
        <w:t>Влияние фаз Луны на интеллектуальную деятельность учащихся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оценить влияние фаз Луны на интеллектуальную деятельность учащихся.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диктант.</w:t>
      </w:r>
    </w:p>
    <w:p w:rsidR="007624E7" w:rsidRPr="00B3320A" w:rsidRDefault="00F03D9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</w:p>
    <w:p w:rsidR="00F03D9E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В</w:t>
      </w:r>
      <w:r w:rsidR="00F03D9E" w:rsidRPr="00B3320A">
        <w:rPr>
          <w:rFonts w:ascii="Times New Roman" w:hAnsi="Times New Roman" w:cs="Times New Roman"/>
          <w:sz w:val="24"/>
          <w:szCs w:val="24"/>
        </w:rPr>
        <w:t>ремя проведения эксперимента:</w:t>
      </w:r>
      <w:r w:rsidRPr="00B3320A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F03D9E" w:rsidRPr="00B3320A">
        <w:rPr>
          <w:rFonts w:ascii="Times New Roman" w:hAnsi="Times New Roman" w:cs="Times New Roman"/>
          <w:sz w:val="24"/>
          <w:szCs w:val="24"/>
        </w:rPr>
        <w:t>ь</w:t>
      </w:r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="00F03D9E" w:rsidRPr="00B3320A">
        <w:rPr>
          <w:rFonts w:ascii="Times New Roman" w:hAnsi="Times New Roman" w:cs="Times New Roman"/>
          <w:sz w:val="24"/>
          <w:szCs w:val="24"/>
        </w:rPr>
        <w:t>2</w:t>
      </w:r>
      <w:r w:rsidRPr="00B3320A">
        <w:rPr>
          <w:rFonts w:ascii="Times New Roman" w:hAnsi="Times New Roman" w:cs="Times New Roman"/>
          <w:sz w:val="24"/>
          <w:szCs w:val="24"/>
        </w:rPr>
        <w:t>018 года</w:t>
      </w:r>
      <w:r w:rsidR="00F03D9E" w:rsidRPr="00B3320A">
        <w:rPr>
          <w:rFonts w:ascii="Times New Roman" w:hAnsi="Times New Roman" w:cs="Times New Roman"/>
          <w:sz w:val="24"/>
          <w:szCs w:val="24"/>
        </w:rPr>
        <w:t>.</w:t>
      </w:r>
    </w:p>
    <w:p w:rsidR="00F03D9E" w:rsidRPr="00B3320A" w:rsidRDefault="00F03D9E" w:rsidP="00C47A86">
      <w:pPr>
        <w:pStyle w:val="a3"/>
        <w:numPr>
          <w:ilvl w:val="0"/>
          <w:numId w:val="2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</w:t>
      </w:r>
      <w:r w:rsidR="007624E7" w:rsidRPr="00B3320A">
        <w:rPr>
          <w:rFonts w:ascii="Times New Roman" w:hAnsi="Times New Roman" w:cs="Times New Roman"/>
          <w:sz w:val="24"/>
          <w:szCs w:val="24"/>
        </w:rPr>
        <w:t>ове</w:t>
      </w:r>
      <w:r w:rsidRPr="00B3320A">
        <w:rPr>
          <w:rFonts w:ascii="Times New Roman" w:hAnsi="Times New Roman" w:cs="Times New Roman"/>
          <w:sz w:val="24"/>
          <w:szCs w:val="24"/>
        </w:rPr>
        <w:t xml:space="preserve">сти 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hAnsi="Times New Roman" w:cs="Times New Roman"/>
          <w:sz w:val="24"/>
          <w:szCs w:val="24"/>
        </w:rPr>
        <w:t>дик</w:t>
      </w:r>
      <w:r w:rsidR="007624E7" w:rsidRPr="00B3320A">
        <w:rPr>
          <w:rFonts w:ascii="Times New Roman" w:hAnsi="Times New Roman" w:cs="Times New Roman"/>
          <w:sz w:val="24"/>
          <w:szCs w:val="24"/>
        </w:rPr>
        <w:t>тант</w:t>
      </w:r>
      <w:r w:rsidRPr="00B3320A">
        <w:rPr>
          <w:rFonts w:ascii="Times New Roman" w:hAnsi="Times New Roman" w:cs="Times New Roman"/>
          <w:sz w:val="24"/>
          <w:szCs w:val="24"/>
        </w:rPr>
        <w:t xml:space="preserve"> с учащимися 6,7 классов</w:t>
      </w:r>
      <w:r w:rsidR="007624E7" w:rsidRPr="00B3320A">
        <w:rPr>
          <w:rFonts w:ascii="Times New Roman" w:hAnsi="Times New Roman" w:cs="Times New Roman"/>
          <w:sz w:val="24"/>
          <w:szCs w:val="24"/>
        </w:rPr>
        <w:t>. Диктанты пров</w:t>
      </w:r>
      <w:r w:rsidRPr="00B3320A">
        <w:rPr>
          <w:rFonts w:ascii="Times New Roman" w:hAnsi="Times New Roman" w:cs="Times New Roman"/>
          <w:sz w:val="24"/>
          <w:szCs w:val="24"/>
        </w:rPr>
        <w:t>ести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в одно и тоже время (2 урок), но в разные фазы Луны  (новолуние, полнолуние). Количество учащихся в каждом классе по 24 человек. </w:t>
      </w:r>
    </w:p>
    <w:p w:rsidR="007624E7" w:rsidRPr="00B3320A" w:rsidRDefault="00F03D9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Проанализировать р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езультаты диктантов </w:t>
      </w:r>
      <w:r w:rsidRPr="00B3320A">
        <w:rPr>
          <w:rFonts w:ascii="Times New Roman" w:hAnsi="Times New Roman" w:cs="Times New Roman"/>
          <w:sz w:val="24"/>
          <w:szCs w:val="24"/>
        </w:rPr>
        <w:t>и сделать вывод</w:t>
      </w:r>
      <w:r w:rsidR="000F5BE6" w:rsidRPr="00B3320A">
        <w:rPr>
          <w:rFonts w:ascii="Times New Roman" w:hAnsi="Times New Roman" w:cs="Times New Roman"/>
          <w:sz w:val="24"/>
          <w:szCs w:val="24"/>
        </w:rPr>
        <w:t xml:space="preserve"> о влиянии Луны на жизнь Земли</w:t>
      </w:r>
      <w:r w:rsidRPr="00B3320A">
        <w:rPr>
          <w:rFonts w:ascii="Times New Roman" w:hAnsi="Times New Roman" w:cs="Times New Roman"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4E7" w:rsidRPr="00B3320A" w:rsidRDefault="007E477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2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2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 </w:t>
      </w:r>
      <w:r w:rsidR="000F5BE6" w:rsidRPr="00B3320A">
        <w:rPr>
          <w:rFonts w:ascii="Times New Roman" w:hAnsi="Times New Roman" w:cs="Times New Roman"/>
          <w:sz w:val="24"/>
          <w:szCs w:val="24"/>
        </w:rPr>
        <w:t>Методика изучения в</w:t>
      </w:r>
      <w:r w:rsidR="007624E7" w:rsidRPr="00B3320A">
        <w:rPr>
          <w:rFonts w:ascii="Times New Roman" w:hAnsi="Times New Roman" w:cs="Times New Roman"/>
          <w:sz w:val="24"/>
          <w:szCs w:val="24"/>
        </w:rPr>
        <w:t>лияние Луны на рождаемость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проверить  верно ли, что в полнолуние рождаемость увеличивается и лунные фазы влияют на рождаемость детей.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lastRenderedPageBreak/>
        <w:t>Оборудование: книга учета рождаемости в Мозыре и Мозырском районе</w:t>
      </w:r>
      <w:r w:rsidR="00F03D9E" w:rsidRPr="00B3320A">
        <w:rPr>
          <w:rFonts w:ascii="Times New Roman" w:hAnsi="Times New Roman" w:cs="Times New Roman"/>
          <w:sz w:val="24"/>
          <w:szCs w:val="24"/>
        </w:rPr>
        <w:t>.</w:t>
      </w:r>
    </w:p>
    <w:p w:rsidR="00F03D9E" w:rsidRPr="00B3320A" w:rsidRDefault="00F03D9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  <w:r w:rsidR="00C47A86">
        <w:rPr>
          <w:rFonts w:ascii="Times New Roman" w:hAnsi="Times New Roman" w:cs="Times New Roman"/>
          <w:sz w:val="24"/>
          <w:szCs w:val="24"/>
        </w:rPr>
        <w:t>.</w:t>
      </w:r>
    </w:p>
    <w:p w:rsidR="007624E7" w:rsidRPr="00B3320A" w:rsidRDefault="00F03D9E" w:rsidP="00C47A86">
      <w:pPr>
        <w:pStyle w:val="a3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</w:t>
      </w:r>
      <w:r w:rsidR="007624E7" w:rsidRPr="00B3320A">
        <w:rPr>
          <w:rFonts w:ascii="Times New Roman" w:hAnsi="Times New Roman" w:cs="Times New Roman"/>
          <w:sz w:val="24"/>
          <w:szCs w:val="24"/>
        </w:rPr>
        <w:t>рове</w:t>
      </w:r>
      <w:r w:rsidRPr="00B3320A">
        <w:rPr>
          <w:rFonts w:ascii="Times New Roman" w:hAnsi="Times New Roman" w:cs="Times New Roman"/>
          <w:sz w:val="24"/>
          <w:szCs w:val="24"/>
        </w:rPr>
        <w:t>сти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статистический анализ рождаемости в Мозыре и Мозырском районе за период с июня по август 2018 года.</w:t>
      </w:r>
    </w:p>
    <w:p w:rsidR="00F03D9E" w:rsidRPr="00B3320A" w:rsidRDefault="00F03D9E" w:rsidP="00C47A86">
      <w:pPr>
        <w:pStyle w:val="a3"/>
        <w:numPr>
          <w:ilvl w:val="0"/>
          <w:numId w:val="2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Проанализировать результаты и сделать выводы</w:t>
      </w:r>
      <w:r w:rsidR="000F5BE6" w:rsidRPr="00B3320A">
        <w:rPr>
          <w:rFonts w:ascii="Times New Roman" w:hAnsi="Times New Roman" w:cs="Times New Roman"/>
          <w:sz w:val="24"/>
          <w:szCs w:val="24"/>
        </w:rPr>
        <w:t xml:space="preserve"> о влиянии фаз Луны на рождаемость.</w:t>
      </w:r>
    </w:p>
    <w:p w:rsidR="007624E7" w:rsidRPr="00B3320A" w:rsidRDefault="007E477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2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="000F5BE6" w:rsidRPr="00B3320A">
        <w:rPr>
          <w:rFonts w:ascii="Times New Roman" w:hAnsi="Times New Roman" w:cs="Times New Roman"/>
          <w:sz w:val="24"/>
          <w:szCs w:val="24"/>
        </w:rPr>
        <w:t>Методика изучения в</w:t>
      </w:r>
      <w:r w:rsidR="007624E7" w:rsidRPr="00B3320A">
        <w:rPr>
          <w:rFonts w:ascii="Times New Roman" w:hAnsi="Times New Roman" w:cs="Times New Roman"/>
          <w:sz w:val="24"/>
          <w:szCs w:val="24"/>
        </w:rPr>
        <w:t>лияни</w:t>
      </w:r>
      <w:r w:rsidR="000F5BE6" w:rsidRPr="00B3320A">
        <w:rPr>
          <w:rFonts w:ascii="Times New Roman" w:hAnsi="Times New Roman" w:cs="Times New Roman"/>
          <w:sz w:val="24"/>
          <w:szCs w:val="24"/>
        </w:rPr>
        <w:t>я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фаз Луны на стихийные бедствия на Земле</w:t>
      </w:r>
      <w:r w:rsidR="000F5BE6" w:rsidRPr="00B3320A">
        <w:rPr>
          <w:rFonts w:ascii="Times New Roman" w:hAnsi="Times New Roman" w:cs="Times New Roman"/>
          <w:sz w:val="24"/>
          <w:szCs w:val="24"/>
        </w:rPr>
        <w:t>.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Цель: проверить влияют ли фазы Луны на стихийные бедствия, происходящие на Земле.</w:t>
      </w: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Оборудование: статистические данные стихийных бедствий из источников средств массовой информации.</w:t>
      </w:r>
    </w:p>
    <w:p w:rsidR="00FF02FE" w:rsidRPr="00B3320A" w:rsidRDefault="00FF02F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Порядок выполнения</w:t>
      </w:r>
      <w:r w:rsidR="00C47A86">
        <w:rPr>
          <w:rFonts w:ascii="Times New Roman" w:hAnsi="Times New Roman" w:cs="Times New Roman"/>
          <w:sz w:val="24"/>
          <w:szCs w:val="24"/>
        </w:rPr>
        <w:t>.</w:t>
      </w:r>
    </w:p>
    <w:p w:rsidR="00C47A86" w:rsidRDefault="00FF02FE" w:rsidP="00C47A86">
      <w:pPr>
        <w:pStyle w:val="a3"/>
        <w:numPr>
          <w:ilvl w:val="0"/>
          <w:numId w:val="2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Изучить статистику стихийных бедствий, сопоставить их с фазами Луны</w:t>
      </w:r>
      <w:r w:rsidR="00C47A86">
        <w:rPr>
          <w:rFonts w:ascii="Times New Roman" w:hAnsi="Times New Roman" w:cs="Times New Roman"/>
          <w:sz w:val="24"/>
          <w:szCs w:val="24"/>
        </w:rPr>
        <w:t>.</w:t>
      </w:r>
    </w:p>
    <w:p w:rsidR="00FF02FE" w:rsidRPr="00B3320A" w:rsidRDefault="00C47A86" w:rsidP="00C47A86">
      <w:pPr>
        <w:pStyle w:val="a3"/>
        <w:numPr>
          <w:ilvl w:val="0"/>
          <w:numId w:val="2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02FE" w:rsidRPr="00B3320A">
        <w:rPr>
          <w:rFonts w:ascii="Times New Roman" w:hAnsi="Times New Roman" w:cs="Times New Roman"/>
          <w:sz w:val="24"/>
          <w:szCs w:val="24"/>
        </w:rPr>
        <w:t>делать вывод</w:t>
      </w:r>
      <w:r w:rsidR="00911274" w:rsidRPr="00B3320A">
        <w:rPr>
          <w:rFonts w:ascii="Times New Roman" w:hAnsi="Times New Roman" w:cs="Times New Roman"/>
          <w:sz w:val="24"/>
          <w:szCs w:val="24"/>
        </w:rPr>
        <w:t xml:space="preserve"> о влиянии фаз Луны на стихийные бедствия на Земле</w:t>
      </w:r>
      <w:r w:rsidR="00FF02FE" w:rsidRPr="00B33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4E7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A86" w:rsidRDefault="00C47A86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624E7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3320A">
        <w:rPr>
          <w:rFonts w:ascii="Times New Roman" w:hAnsi="Times New Roman" w:cs="Times New Roman"/>
          <w:b/>
          <w:sz w:val="24"/>
          <w:szCs w:val="24"/>
        </w:rPr>
        <w:t>3. Результаты исследований</w:t>
      </w:r>
    </w:p>
    <w:p w:rsidR="007E477E" w:rsidRPr="00B3320A" w:rsidRDefault="007E477E" w:rsidP="00C47A8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4E7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.1. </w:t>
      </w:r>
      <w:r w:rsidR="006542F3" w:rsidRPr="00586A7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542F3"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изучения лунной поверхности 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.1.1. </w:t>
      </w:r>
      <w:r w:rsidR="00911274" w:rsidRPr="00B3320A">
        <w:rPr>
          <w:rFonts w:ascii="Times New Roman" w:hAnsi="Times New Roman" w:cs="Times New Roman"/>
          <w:sz w:val="24"/>
          <w:szCs w:val="24"/>
        </w:rPr>
        <w:t>Результаты и</w:t>
      </w:r>
      <w:r w:rsidR="007624E7" w:rsidRPr="00B3320A">
        <w:rPr>
          <w:rFonts w:ascii="Times New Roman" w:hAnsi="Times New Roman" w:cs="Times New Roman"/>
          <w:sz w:val="24"/>
          <w:szCs w:val="24"/>
        </w:rPr>
        <w:t>зучени</w:t>
      </w:r>
      <w:r w:rsidR="00911274" w:rsidRPr="00B3320A">
        <w:rPr>
          <w:rFonts w:ascii="Times New Roman" w:hAnsi="Times New Roman" w:cs="Times New Roman"/>
          <w:sz w:val="24"/>
          <w:szCs w:val="24"/>
        </w:rPr>
        <w:t>я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лунной поверхности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Изучение  влияния Луны на Землю мы начали с наблюдений, в результате которых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заметили, что 1) Луна каждый день, восходит на востоке, двигается по небу в западном направлении и заходит на западе. Это происходит вследствие суточного вращения Земли. 2)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Хотя Луна и вращается вокруг своей оси, она всегда обращена к Земле одной и той же стороной. Дело в том, что Луна совершает один оборот вокруг своей оси за то же самое время (27.3 суток), что и один оборот вокруг Земли. А поскольку направление обоих вращений совпадает, противоположную ее сторону с Земли увидеть невозможно. Таким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образом,</w:t>
      </w: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на Луне нет обратной стороны. Это просто дальняя сторона, скрытая от человеческого обзора. 3)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Земли нам кажется, что Луна светится. Но свет Луны слабее, чем свет Солнца, потому что Луна отражает падающий на нее свет. 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В результате наблюдени</w:t>
      </w:r>
      <w:r w:rsidR="00DD480A" w:rsidRPr="00B3320A">
        <w:rPr>
          <w:rFonts w:ascii="Times New Roman" w:hAnsi="Times New Roman" w:cs="Times New Roman"/>
          <w:sz w:val="24"/>
          <w:szCs w:val="24"/>
        </w:rPr>
        <w:t>й</w:t>
      </w:r>
      <w:r w:rsidRPr="00B3320A">
        <w:rPr>
          <w:rFonts w:ascii="Times New Roman" w:hAnsi="Times New Roman" w:cs="Times New Roman"/>
          <w:sz w:val="24"/>
          <w:szCs w:val="24"/>
        </w:rPr>
        <w:t xml:space="preserve"> мы </w:t>
      </w:r>
      <w:r w:rsidR="00DD480A" w:rsidRPr="00B3320A">
        <w:rPr>
          <w:rFonts w:ascii="Times New Roman" w:hAnsi="Times New Roman" w:cs="Times New Roman"/>
          <w:sz w:val="24"/>
          <w:szCs w:val="24"/>
        </w:rPr>
        <w:t>рассмотрели лунную поверхность и сравнили ее с картой Луны. На Луне даже невооруженным глазом видны кратеры и моря.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Кратеры – это такие кольцевые горы, в середине которых расположена центральная горка.   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Большинство кратеров на обращенной к нам стороне названо по имени знаменитых людей в истории науки, таких как Тихо Браге, Коперник и Птолемей. </w:t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Протяженные темноватые пятна - «Лунные моря», занимают около 40 % видимого лунного рельефа. На Луне хорошо видны море Дождей, Море Влажности, Море Облаков, Море Познание. Поверхность Луны покрыта горами: Альпы, Апеннины. В былые времена, атаки метеоритов и астероидов на лунную поверхность, были обычным делом. Сейчас, частота столкновений небесных тел с Луной практически равна нулю, но кратеры, которые мы можем наблюдать на поверхности Луны навсегда остались, как своеобразное напоминание о заслугах нашего верного спутника.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</w:t>
      </w:r>
      <w:r w:rsidR="007624E7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.1.2. </w:t>
      </w:r>
      <w:r w:rsidR="006542F3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Результаты н</w:t>
      </w:r>
      <w:r w:rsidR="007624E7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аблюдени</w:t>
      </w:r>
      <w:r w:rsidR="006542F3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</w:t>
      </w:r>
      <w:r w:rsidR="007624E7" w:rsidRPr="00B3320A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лунного затмения</w:t>
      </w:r>
    </w:p>
    <w:p w:rsidR="007624E7" w:rsidRPr="00B3320A" w:rsidRDefault="006542F3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Н</w:t>
      </w:r>
      <w:r w:rsidR="007624E7" w:rsidRPr="00B3320A">
        <w:rPr>
          <w:rFonts w:ascii="Times New Roman" w:hAnsi="Times New Roman" w:cs="Times New Roman"/>
          <w:sz w:val="24"/>
          <w:szCs w:val="24"/>
        </w:rPr>
        <w:t>а небе мерцали яркие звезды. В левом краю лунного диска внезапно в 23 час 22 минуты  возникло потемнение.  Оно, двигаясь, превратилось в небольшую выемку, которая росла и увеличивалась вширь. Освещенная часть лунного диска продолжала уменьшаться. Луна стала узким серпом, а через несколько минут исчезла вовсе. С этого момента началась фаза полного затмения. Но Луна не исчезла совсем. Она слабо светилась медно – красным светом «Кровавая Луна».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Более часа мы наблюдали за чудесным небесным явлением. Неожиданно левый край Луны посветлел. Уже четко обозначился серебристый серп. Постепенно Луна сбросила с себя «темное покрывало» и вновь засияла на звездном небе.</w:t>
      </w:r>
      <w:r w:rsidR="00C47A86">
        <w:rPr>
          <w:rFonts w:ascii="Times New Roman" w:hAnsi="Times New Roman" w:cs="Times New Roman"/>
          <w:sz w:val="24"/>
          <w:szCs w:val="24"/>
        </w:rPr>
        <w:t xml:space="preserve"> Мы сделали фотографии лунного затмения.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624E7" w:rsidRPr="00B3320A" w:rsidTr="007E477E">
        <w:tc>
          <w:tcPr>
            <w:tcW w:w="3190" w:type="dxa"/>
          </w:tcPr>
          <w:p w:rsidR="007624E7" w:rsidRPr="00B3320A" w:rsidRDefault="007624E7" w:rsidP="00B3320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419" cy="839972"/>
                  <wp:effectExtent l="0" t="0" r="762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93" cy="84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624E7" w:rsidRPr="00B3320A" w:rsidRDefault="007624E7" w:rsidP="00B3320A">
            <w:pPr>
              <w:spacing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838200"/>
                  <wp:effectExtent l="0" t="0" r="9525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42" cy="84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624E7" w:rsidRPr="00B3320A" w:rsidRDefault="007624E7" w:rsidP="00B3320A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1905</wp:posOffset>
                  </wp:positionV>
                  <wp:extent cx="1133475" cy="838200"/>
                  <wp:effectExtent l="0" t="0" r="9525" b="0"/>
                  <wp:wrapSquare wrapText="bothSides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24E7" w:rsidRPr="00B3320A" w:rsidRDefault="007624E7" w:rsidP="00B3320A">
      <w:pPr>
        <w:spacing w:before="360"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>Используя таблицу «Шкалу Данжона»</w:t>
      </w:r>
      <w:r w:rsidR="00C47A86">
        <w:rPr>
          <w:rFonts w:ascii="Times New Roman" w:hAnsi="Times New Roman" w:cs="Times New Roman"/>
          <w:sz w:val="24"/>
          <w:szCs w:val="24"/>
        </w:rPr>
        <w:t>,</w:t>
      </w:r>
      <w:r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яркость полного затмения.  В шкале различаются пять степеней потемнения Луны во время полного лунного затмения от нуля до четырёх. Затмение 27.09.2018 соответствует яркости 4. </w:t>
      </w:r>
    </w:p>
    <w:p w:rsidR="007624E7" w:rsidRPr="00B3320A" w:rsidRDefault="007624E7" w:rsidP="00B3320A">
      <w:pPr>
        <w:tabs>
          <w:tab w:val="left" w:pos="2193"/>
          <w:tab w:val="left" w:pos="2244"/>
        </w:tabs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20A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9349" cy="1765004"/>
            <wp:effectExtent l="0" t="0" r="3175" b="6985"/>
            <wp:docPr id="31" name="Рисунок 31" descr="https://tgnews.ru/sites/1-smi/uploads/2018%202018%202018/ne%20moyo/danjon_scal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gnews.ru/sites/1-smi/uploads/2018%202018%202018/ne%20moyo/danjon_scale_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26" cy="17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Вывод:1) полное лунное затмение происходит, когда Луна полностью погружается в тень Земли.  27.07.2018 года мы наблюдали  полное лунное затмение, которое  чаще наблюдается именно в полнолуние. </w:t>
      </w:r>
    </w:p>
    <w:p w:rsidR="007624E7" w:rsidRPr="00B3320A" w:rsidRDefault="007E477E" w:rsidP="00B3320A">
      <w:pPr>
        <w:tabs>
          <w:tab w:val="center" w:pos="4677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.1.3. </w:t>
      </w:r>
      <w:r w:rsidR="006542F3" w:rsidRPr="00B3320A">
        <w:rPr>
          <w:rFonts w:ascii="Times New Roman" w:hAnsi="Times New Roman" w:cs="Times New Roman"/>
          <w:sz w:val="24"/>
          <w:szCs w:val="24"/>
        </w:rPr>
        <w:t>Результаты р</w:t>
      </w:r>
      <w:r w:rsidR="007624E7" w:rsidRPr="00B3320A">
        <w:rPr>
          <w:rFonts w:ascii="Times New Roman" w:hAnsi="Times New Roman" w:cs="Times New Roman"/>
          <w:sz w:val="24"/>
          <w:szCs w:val="24"/>
        </w:rPr>
        <w:t>асчета диаметра Луны</w:t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>Рассчитали диаметр Луны. Наблюдения проводили в полнолуние.</w:t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Для этого линейку держали на расстоянии вытянутой руки. Начало линейки совместили  с краем диска Луны, а затем большим пальцем руки отметили на линейке деление, которое приходиться на второй край светила. Измерили расстояние от линейки до глаза наблюдателя. Расстояние от глаза наблюдателя до Луны взяли из таблицы</w:t>
      </w:r>
      <w:r w:rsidR="00A4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4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арактеристики Луны». </w:t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Pr="00B3320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построение.       </w:t>
      </w:r>
      <w:r w:rsidRPr="00B3320A">
        <w:rPr>
          <w:noProof/>
          <w:sz w:val="24"/>
          <w:szCs w:val="24"/>
          <w:lang w:eastAsia="ru-RU"/>
        </w:rPr>
        <w:drawing>
          <wp:inline distT="0" distB="0" distL="0" distR="0">
            <wp:extent cx="2124075" cy="808148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34" cy="8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Треугольник КСД и треугольник КАВ подобны. Из теоремы о подобии следует: АВ/СД=КВ/КД; откуда диаметр Луны АВ=СД•КВ/КД= 5•10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• 3,8•10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8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/ 0,55м= 3,45•10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Dл= 3,45•10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7624E7" w:rsidRPr="00B3320A" w:rsidRDefault="007624E7" w:rsidP="00B3320A">
      <w:pPr>
        <w:shd w:val="clear" w:color="auto" w:fill="FFFFFF"/>
        <w:tabs>
          <w:tab w:val="left" w:pos="664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Далее  сравнили размеры Луны с размером Земли. Диаметр Луны = 3476 км. Диаметр Земли = 13000км.</w:t>
      </w:r>
    </w:p>
    <w:p w:rsidR="007624E7" w:rsidRPr="00B3320A" w:rsidRDefault="007624E7" w:rsidP="00B3320A">
      <w:pPr>
        <w:shd w:val="clear" w:color="auto" w:fill="FFFFFF"/>
        <w:tabs>
          <w:tab w:val="left" w:pos="6647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Dл / Dз = 3476км/13000км=1/4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Вывод: из расчетов следует, 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диаметр Луны равен примерно 1/4 земного</w:t>
      </w:r>
      <w:r w:rsidRPr="00B332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24E7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D75FE" w:rsidRPr="0058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  <w:r w:rsidR="007624E7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фаз Луны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24E7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</w:t>
      </w:r>
      <w:r w:rsidR="007624E7" w:rsidRPr="00B332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E253F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</w:t>
      </w:r>
      <w:r w:rsidR="007624E7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</w:t>
      </w:r>
      <w:r w:rsidR="00DE253F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624E7" w:rsidRPr="00B3320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прибора для наблюдения фаз  Луны</w:t>
      </w:r>
    </w:p>
    <w:p w:rsidR="00F03D9E" w:rsidRPr="00B3320A" w:rsidRDefault="00DE253F" w:rsidP="00B3320A">
      <w:pPr>
        <w:pStyle w:val="a3"/>
        <w:tabs>
          <w:tab w:val="left" w:pos="548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Объяснение действия прибора по наблюдению фаз Луны.</w:t>
      </w:r>
      <w:r w:rsidR="00F03D9E" w:rsidRPr="00B3320A">
        <w:rPr>
          <w:rFonts w:ascii="Times New Roman" w:hAnsi="Times New Roman" w:cs="Times New Roman"/>
          <w:sz w:val="24"/>
          <w:szCs w:val="24"/>
        </w:rPr>
        <w:t xml:space="preserve"> Отверстия соответствуют разным фазам Луны, потому что для каждого отверстия углы между линией наблюдения и линией падения света фонарика на шарик различаются. </w:t>
      </w:r>
      <w:r w:rsidR="00F03D9E" w:rsidRPr="00B3320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. </w:t>
      </w:r>
      <w:r w:rsidR="00F03D9E" w:rsidRPr="00B3320A">
        <w:rPr>
          <w:rFonts w:ascii="Times New Roman" w:hAnsi="Times New Roman" w:cs="Times New Roman"/>
          <w:sz w:val="24"/>
          <w:szCs w:val="24"/>
        </w:rPr>
        <w:t xml:space="preserve">8 отверстий показывают разные фазы Луны, которые повторяются через каждый лунный месяц. Отверстия 1,3,5,7 соответствуют основным фазам Луны (новолунием, половинной Луной,  полнолунием)  – </w:t>
      </w:r>
      <w:r w:rsidR="00F03D9E" w:rsidRPr="00B3320A">
        <w:rPr>
          <w:rFonts w:ascii="Times New Roman" w:hAnsi="Times New Roman" w:cs="Times New Roman"/>
          <w:sz w:val="24"/>
          <w:szCs w:val="24"/>
        </w:rPr>
        <w:lastRenderedPageBreak/>
        <w:t>у этих фаз четкая форма, и их можно точно зафиксировать. Отверстия 2,4,6,8 соответствуют промежуточным фазам Луны (молодой месяц, растущий месяц, ущербная Луна, старый месяц)</w:t>
      </w:r>
    </w:p>
    <w:p w:rsidR="007624E7" w:rsidRPr="00B3320A" w:rsidRDefault="007624E7" w:rsidP="00B3320A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624E7" w:rsidP="00B3320A">
      <w:pPr>
        <w:tabs>
          <w:tab w:val="left" w:pos="548"/>
        </w:tabs>
        <w:spacing w:after="160" w:line="360" w:lineRule="auto"/>
        <w:ind w:right="-2" w:firstLine="709"/>
        <w:jc w:val="both"/>
        <w:rPr>
          <w:sz w:val="24"/>
          <w:szCs w:val="24"/>
        </w:rPr>
      </w:pPr>
      <w:r w:rsidRPr="00B3320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-5715</wp:posOffset>
            </wp:positionV>
            <wp:extent cx="2496820" cy="1609725"/>
            <wp:effectExtent l="0" t="0" r="0" b="9525"/>
            <wp:wrapSquare wrapText="bothSides"/>
            <wp:docPr id="33" name="Рисунок 33" descr="C:\Users\Стас\Desktop\Проект\P80925-2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Проект\P80925-212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320A">
        <w:rPr>
          <w:noProof/>
          <w:sz w:val="24"/>
          <w:szCs w:val="24"/>
          <w:lang w:eastAsia="ru-RU"/>
        </w:rPr>
        <w:drawing>
          <wp:inline distT="0" distB="0" distL="0" distR="0">
            <wp:extent cx="2457001" cy="1600200"/>
            <wp:effectExtent l="0" t="0" r="635" b="0"/>
            <wp:docPr id="34" name="Рисунок 34" descr="C:\Users\Стас\Desktop\Проект\P80925-21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Проект\P80925-2123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15" cy="15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E7" w:rsidRPr="00B3320A" w:rsidRDefault="007624E7" w:rsidP="00B3320A">
      <w:pPr>
        <w:tabs>
          <w:tab w:val="left" w:pos="548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624E7" w:rsidP="00B3320A">
      <w:pPr>
        <w:pStyle w:val="a3"/>
        <w:tabs>
          <w:tab w:val="left" w:pos="548"/>
        </w:tabs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24E7"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3F" w:rsidRPr="00B3320A">
        <w:rPr>
          <w:rFonts w:ascii="Times New Roman" w:hAnsi="Times New Roman" w:cs="Times New Roman"/>
          <w:sz w:val="24"/>
          <w:szCs w:val="24"/>
        </w:rPr>
        <w:t>Результат н</w:t>
      </w:r>
      <w:r w:rsidR="007624E7" w:rsidRPr="00B3320A">
        <w:rPr>
          <w:rFonts w:ascii="Times New Roman" w:hAnsi="Times New Roman" w:cs="Times New Roman"/>
          <w:sz w:val="24"/>
          <w:szCs w:val="24"/>
        </w:rPr>
        <w:t>аблюдени</w:t>
      </w:r>
      <w:r w:rsidR="00DE253F" w:rsidRPr="00B3320A">
        <w:rPr>
          <w:rFonts w:ascii="Times New Roman" w:hAnsi="Times New Roman" w:cs="Times New Roman"/>
          <w:sz w:val="24"/>
          <w:szCs w:val="24"/>
        </w:rPr>
        <w:t>я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фаз Луны</w:t>
      </w:r>
    </w:p>
    <w:p w:rsidR="00586A76" w:rsidRDefault="007624E7" w:rsidP="00B3320A">
      <w:pPr>
        <w:shd w:val="clear" w:color="auto" w:fill="FFFFFF"/>
        <w:spacing w:after="0" w:line="360" w:lineRule="auto"/>
        <w:ind w:right="-2" w:firstLine="709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3320A">
        <w:rPr>
          <w:rFonts w:ascii="Times New Roman" w:hAnsi="Times New Roman" w:cs="Times New Roman"/>
          <w:sz w:val="24"/>
          <w:szCs w:val="24"/>
        </w:rPr>
        <w:t>Из наблюдений</w:t>
      </w:r>
      <w:r w:rsidR="00F03D9E" w:rsidRPr="00B3320A">
        <w:rPr>
          <w:rFonts w:ascii="Times New Roman" w:hAnsi="Times New Roman" w:cs="Times New Roman"/>
          <w:sz w:val="24"/>
          <w:szCs w:val="24"/>
        </w:rPr>
        <w:t xml:space="preserve"> за фазами Луны</w:t>
      </w:r>
      <w:r w:rsidRPr="00B3320A">
        <w:rPr>
          <w:rFonts w:ascii="Times New Roman" w:hAnsi="Times New Roman" w:cs="Times New Roman"/>
          <w:sz w:val="24"/>
          <w:szCs w:val="24"/>
        </w:rPr>
        <w:t xml:space="preserve"> следует, что, в</w:t>
      </w:r>
      <w:r w:rsidRPr="00B3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ращаясь вокруг нашей планеты, Луна непрерывно меняет свою видимую форму, то она видна как полностью освещенный диск, то, как узкий серп, рога которого могут быть обращены как вправо, так и влево. Все это объясняется разными положениями Луны относительно Земли и Солнца, отчего Луна и бывает по-разному освещена им. Это порождает смену лунных фаз.</w:t>
      </w:r>
      <w:r w:rsidRPr="00B33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 </w:t>
      </w:r>
    </w:p>
    <w:p w:rsidR="007624E7" w:rsidRPr="00B3320A" w:rsidRDefault="007624E7" w:rsidP="00B3320A">
      <w:pPr>
        <w:shd w:val="clear" w:color="auto" w:fill="FFFFFF"/>
        <w:spacing w:after="0" w:line="36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2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            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>3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3D9E" w:rsidRPr="00586A76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изучения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влияния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Луны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на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жизнь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на</w:t>
      </w:r>
      <w:r w:rsidR="007624E7" w:rsidRPr="00B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E7" w:rsidRPr="00B3320A">
        <w:rPr>
          <w:rFonts w:ascii="Times New Roman" w:hAnsi="Times New Roman" w:cs="Times New Roman"/>
          <w:sz w:val="24"/>
          <w:szCs w:val="24"/>
        </w:rPr>
        <w:t>Земле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3.3.1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.  </w:t>
      </w:r>
      <w:r w:rsidR="00F03D9E" w:rsidRPr="00B3320A">
        <w:rPr>
          <w:rFonts w:ascii="Times New Roman" w:hAnsi="Times New Roman" w:cs="Times New Roman"/>
          <w:sz w:val="24"/>
          <w:szCs w:val="24"/>
        </w:rPr>
        <w:t>Результаты изучения в</w:t>
      </w:r>
      <w:r w:rsidR="007624E7" w:rsidRPr="00B3320A">
        <w:rPr>
          <w:rFonts w:ascii="Times New Roman" w:hAnsi="Times New Roman" w:cs="Times New Roman"/>
          <w:sz w:val="24"/>
          <w:szCs w:val="24"/>
        </w:rPr>
        <w:t>лияние фаз Луны на интеллектуальную деятельность учащихся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В сентябре месяце 2018 года провели эксперимент, суть которого в следующем: с учащимися 6,7  классов был проведен диктант. Диктанты проводили в одно и тоже время (2 урок), но в разные фазы Луны  (новолуние, полнолуние). Количество учащихся в каждом классе по 24 человек. Результаты диктантов представлены на диаграммах</w:t>
      </w:r>
      <w:r w:rsidR="00A446A1">
        <w:rPr>
          <w:rFonts w:ascii="Times New Roman" w:hAnsi="Times New Roman" w:cs="Times New Roman"/>
          <w:sz w:val="24"/>
          <w:szCs w:val="24"/>
        </w:rPr>
        <w:t xml:space="preserve"> 1 и 2</w:t>
      </w:r>
      <w:r w:rsidRPr="00B3320A">
        <w:rPr>
          <w:rFonts w:ascii="Times New Roman" w:hAnsi="Times New Roman" w:cs="Times New Roman"/>
          <w:sz w:val="24"/>
          <w:szCs w:val="24"/>
        </w:rPr>
        <w:t>.</w:t>
      </w:r>
    </w:p>
    <w:p w:rsidR="007624E7" w:rsidRPr="00826675" w:rsidRDefault="007624E7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4E7" w:rsidRPr="00826675" w:rsidRDefault="00A446A1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</w:t>
      </w:r>
      <w:r w:rsidR="007624E7"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4810125" cy="274320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24E7" w:rsidRDefault="007624E7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6A1" w:rsidRPr="00A446A1" w:rsidRDefault="00A446A1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 – Результаты диктанта в 6 класса</w:t>
      </w:r>
    </w:p>
    <w:p w:rsidR="00A446A1" w:rsidRPr="00826675" w:rsidRDefault="00A446A1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4E7" w:rsidRDefault="007624E7" w:rsidP="007624E7">
      <w:pPr>
        <w:tabs>
          <w:tab w:val="left" w:pos="27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4800600" cy="2657475"/>
            <wp:effectExtent l="0" t="0" r="1905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26675">
        <w:rPr>
          <w:rFonts w:ascii="Times New Roman" w:hAnsi="Times New Roman" w:cs="Times New Roman"/>
          <w:sz w:val="28"/>
          <w:szCs w:val="28"/>
        </w:rPr>
        <w:tab/>
      </w:r>
    </w:p>
    <w:p w:rsidR="00A446A1" w:rsidRDefault="00A446A1" w:rsidP="007624E7">
      <w:pPr>
        <w:tabs>
          <w:tab w:val="left" w:pos="27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6A1" w:rsidRDefault="00A446A1" w:rsidP="007624E7">
      <w:pPr>
        <w:tabs>
          <w:tab w:val="left" w:pos="27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 – Результаты диктанта в 7 классе</w:t>
      </w:r>
    </w:p>
    <w:p w:rsidR="00A446A1" w:rsidRPr="00A446A1" w:rsidRDefault="00A446A1" w:rsidP="007624E7">
      <w:pPr>
        <w:tabs>
          <w:tab w:val="left" w:pos="27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A446A1" w:rsidRDefault="007624E7" w:rsidP="00B3320A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6A1">
        <w:rPr>
          <w:rFonts w:ascii="Times New Roman" w:hAnsi="Times New Roman" w:cs="Times New Roman"/>
          <w:sz w:val="24"/>
          <w:szCs w:val="24"/>
        </w:rPr>
        <w:t>Выводы. Результаты диктанта в полнолуние ниже, чем в новолуние. Из этого следует, что трудоспособность человека в полнолуние снижается. Мы убедились, что фаза полнолуние влияет на людей легко возбудимых и в полнолуние они не высыпаются и, придя утром в школу, не очень успешно выполнили предложенный диктант. Может быть, в новолуние и полнолуние не следует планировать серьезных контрольных работ и экзаменов. 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2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 </w:t>
      </w:r>
      <w:r w:rsidR="00FF02FE" w:rsidRPr="00B3320A">
        <w:rPr>
          <w:rFonts w:ascii="Times New Roman" w:hAnsi="Times New Roman" w:cs="Times New Roman"/>
          <w:sz w:val="24"/>
          <w:szCs w:val="24"/>
        </w:rPr>
        <w:t>Результаты исследования в</w:t>
      </w:r>
      <w:r w:rsidR="007624E7" w:rsidRPr="00B3320A">
        <w:rPr>
          <w:rFonts w:ascii="Times New Roman" w:hAnsi="Times New Roman" w:cs="Times New Roman"/>
          <w:sz w:val="24"/>
          <w:szCs w:val="24"/>
        </w:rPr>
        <w:t>лияни</w:t>
      </w:r>
      <w:r w:rsidR="00FF02FE" w:rsidRPr="00B3320A">
        <w:rPr>
          <w:rFonts w:ascii="Times New Roman" w:hAnsi="Times New Roman" w:cs="Times New Roman"/>
          <w:sz w:val="24"/>
          <w:szCs w:val="24"/>
        </w:rPr>
        <w:t>я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Луны на рождаемость.</w:t>
      </w:r>
    </w:p>
    <w:p w:rsidR="007624E7" w:rsidRPr="00B3320A" w:rsidRDefault="001B3710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М</w:t>
      </w:r>
      <w:r w:rsidR="007624E7" w:rsidRPr="00B3320A">
        <w:rPr>
          <w:rFonts w:ascii="Times New Roman" w:hAnsi="Times New Roman" w:cs="Times New Roman"/>
          <w:sz w:val="24"/>
          <w:szCs w:val="24"/>
        </w:rPr>
        <w:t>ы провели статистический анализ рождаемости в Мозыре и Мозырском районе за период с июня по август 2018 года.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lastRenderedPageBreak/>
        <w:t>Результаты приведены на диаграммах</w:t>
      </w:r>
      <w:r w:rsidR="00A446A1">
        <w:rPr>
          <w:rFonts w:ascii="Times New Roman" w:hAnsi="Times New Roman" w:cs="Times New Roman"/>
          <w:sz w:val="24"/>
          <w:szCs w:val="24"/>
        </w:rPr>
        <w:t xml:space="preserve"> 3 - 6</w:t>
      </w:r>
      <w:r w:rsidRPr="00B3320A">
        <w:rPr>
          <w:rFonts w:ascii="Times New Roman" w:hAnsi="Times New Roman" w:cs="Times New Roman"/>
          <w:sz w:val="24"/>
          <w:szCs w:val="24"/>
        </w:rPr>
        <w:t>.</w:t>
      </w:r>
    </w:p>
    <w:p w:rsidR="007624E7" w:rsidRDefault="007624E7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162550" cy="3038475"/>
            <wp:effectExtent l="0" t="0" r="19050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46A1" w:rsidRPr="00A446A1" w:rsidRDefault="00A446A1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3 – Статистика рождаемости за июль 2018 года в Мозыре и Мозырском районе</w:t>
      </w:r>
    </w:p>
    <w:p w:rsidR="007624E7" w:rsidRDefault="007624E7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819400"/>
            <wp:effectExtent l="0" t="0" r="19050" b="1905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46A1" w:rsidRPr="00A446A1" w:rsidRDefault="00A446A1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 – Статистика рождаемости за июнь 2018 года в Мозыре и Мозырском районе</w:t>
      </w:r>
    </w:p>
    <w:p w:rsidR="007624E7" w:rsidRDefault="007624E7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9079" cy="2536466"/>
            <wp:effectExtent l="0" t="0" r="0" b="0"/>
            <wp:docPr id="4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7165D" w:rsidRPr="0097165D" w:rsidRDefault="0097165D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 – Статистика рождаемости за август 2018 года в Мозыре и Мозырском районе</w:t>
      </w:r>
    </w:p>
    <w:p w:rsidR="0097165D" w:rsidRPr="00826675" w:rsidRDefault="0097165D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4E7" w:rsidRDefault="007624E7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466975"/>
            <wp:effectExtent l="0" t="0" r="19050" b="9525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165D" w:rsidRPr="0097165D" w:rsidRDefault="0097165D" w:rsidP="007624E7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 – Статистика рождаемости за июнь – август 2018 года в Мозыре и Мозырском районе</w:t>
      </w:r>
    </w:p>
    <w:p w:rsidR="007624E7" w:rsidRPr="00B3320A" w:rsidRDefault="007624E7" w:rsidP="00B3320A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5D">
        <w:rPr>
          <w:rFonts w:ascii="Times New Roman" w:hAnsi="Times New Roman" w:cs="Times New Roman"/>
          <w:sz w:val="24"/>
          <w:szCs w:val="24"/>
        </w:rPr>
        <w:t>Вывод</w:t>
      </w:r>
      <w:r w:rsidRPr="00B3320A">
        <w:rPr>
          <w:rFonts w:ascii="Times New Roman" w:hAnsi="Times New Roman" w:cs="Times New Roman"/>
          <w:sz w:val="24"/>
          <w:szCs w:val="24"/>
        </w:rPr>
        <w:t>: мнение, что в полнолуние увеличивается число новорожденных не подтвердилось. Из диаграмм видно, что на убывающую и растущую Луну рождается примерно одинаковое количество детей.</w:t>
      </w:r>
    </w:p>
    <w:p w:rsidR="007624E7" w:rsidRPr="00B3320A" w:rsidRDefault="007E477E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Pr="00B3320A">
        <w:rPr>
          <w:rFonts w:ascii="Times New Roman" w:hAnsi="Times New Roman" w:cs="Times New Roman"/>
          <w:sz w:val="24"/>
          <w:szCs w:val="24"/>
        </w:rPr>
        <w:t>3</w:t>
      </w:r>
      <w:r w:rsidRPr="00B3320A">
        <w:rPr>
          <w:rFonts w:ascii="Times New Roman" w:hAnsi="Times New Roman" w:cs="Times New Roman"/>
          <w:b/>
          <w:sz w:val="24"/>
          <w:szCs w:val="24"/>
        </w:rPr>
        <w:t>.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</w:t>
      </w:r>
      <w:r w:rsidR="00FF02FE" w:rsidRPr="00B3320A">
        <w:rPr>
          <w:rFonts w:ascii="Times New Roman" w:hAnsi="Times New Roman" w:cs="Times New Roman"/>
          <w:sz w:val="24"/>
          <w:szCs w:val="24"/>
        </w:rPr>
        <w:t>Результаты изучения в</w:t>
      </w:r>
      <w:r w:rsidR="007624E7" w:rsidRPr="00B3320A">
        <w:rPr>
          <w:rFonts w:ascii="Times New Roman" w:hAnsi="Times New Roman" w:cs="Times New Roman"/>
          <w:sz w:val="24"/>
          <w:szCs w:val="24"/>
        </w:rPr>
        <w:t>лияни</w:t>
      </w:r>
      <w:r w:rsidR="00FF02FE" w:rsidRPr="00B3320A">
        <w:rPr>
          <w:rFonts w:ascii="Times New Roman" w:hAnsi="Times New Roman" w:cs="Times New Roman"/>
          <w:sz w:val="24"/>
          <w:szCs w:val="24"/>
        </w:rPr>
        <w:t>я</w:t>
      </w:r>
      <w:r w:rsidR="007624E7" w:rsidRPr="00B3320A">
        <w:rPr>
          <w:rFonts w:ascii="Times New Roman" w:hAnsi="Times New Roman" w:cs="Times New Roman"/>
          <w:sz w:val="24"/>
          <w:szCs w:val="24"/>
        </w:rPr>
        <w:t xml:space="preserve"> фаз Луны на стихийные бедствия на Земле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Результаты эксперимента представлены в таблице</w:t>
      </w:r>
      <w:r w:rsidR="0097165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624E7" w:rsidRPr="00826675" w:rsidRDefault="007624E7" w:rsidP="007624E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134"/>
        <w:gridCol w:w="992"/>
        <w:gridCol w:w="1701"/>
        <w:gridCol w:w="1134"/>
        <w:gridCol w:w="1134"/>
      </w:tblGrid>
      <w:tr w:rsidR="007624E7" w:rsidRPr="00A740AD" w:rsidTr="007E477E">
        <w:tc>
          <w:tcPr>
            <w:tcW w:w="9605" w:type="dxa"/>
            <w:gridSpan w:val="6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Фаза Луны</w:t>
            </w:r>
          </w:p>
        </w:tc>
      </w:tr>
      <w:tr w:rsidR="007624E7" w:rsidRPr="00A740AD" w:rsidTr="007E477E">
        <w:tc>
          <w:tcPr>
            <w:tcW w:w="3510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Убывающая Луна</w:t>
            </w:r>
          </w:p>
        </w:tc>
        <w:tc>
          <w:tcPr>
            <w:tcW w:w="1134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Посл. четверть</w:t>
            </w:r>
          </w:p>
        </w:tc>
        <w:tc>
          <w:tcPr>
            <w:tcW w:w="992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Новолуние</w:t>
            </w:r>
          </w:p>
        </w:tc>
        <w:tc>
          <w:tcPr>
            <w:tcW w:w="1701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Растущая</w:t>
            </w:r>
          </w:p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134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7624E7" w:rsidRPr="00A740AD" w:rsidRDefault="007624E7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Полнолуние</w:t>
            </w:r>
          </w:p>
        </w:tc>
      </w:tr>
      <w:tr w:rsidR="007624E7" w:rsidRPr="00A740AD" w:rsidTr="007E477E">
        <w:trPr>
          <w:trHeight w:val="1046"/>
        </w:trPr>
        <w:tc>
          <w:tcPr>
            <w:tcW w:w="3510" w:type="dxa"/>
          </w:tcPr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Извержение вулкана в Колиме, 19 января 2017 год 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в Синабунге, 12 февраля 2017 год 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Питон- де-ла- Фурнез, 14 июля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Шивелуче, 5 декабря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Вильяррике, 6 декабря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Килауэа, 3 мая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Фуэго, 3 июня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Италии, 18 января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Мексике, 10 сентября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Мексике, 19 сентября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на границе Ирака и Ирана, 13 ноября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Ломбоке, 5 августа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Индонезии, 6  августа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Колумбии, 7 августа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Тайфун в Японии, 29 июля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Китае, 30 июля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США, 14  мая 2018 год</w:t>
            </w:r>
          </w:p>
        </w:tc>
        <w:tc>
          <w:tcPr>
            <w:tcW w:w="1134" w:type="dxa"/>
          </w:tcPr>
          <w:p w:rsidR="007624E7" w:rsidRPr="00A740AD" w:rsidRDefault="007624E7" w:rsidP="007E477E">
            <w:pPr>
              <w:pStyle w:val="a3"/>
              <w:numPr>
                <w:ilvl w:val="0"/>
                <w:numId w:val="17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в Попокатепетле, 10 ноября 2017 год 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7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Цунами в Аляске, 24 января</w:t>
            </w:r>
          </w:p>
          <w:p w:rsidR="007624E7" w:rsidRPr="00A740AD" w:rsidRDefault="007624E7" w:rsidP="007E477E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-5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Сьерра- Негра, 13 июня 2018 год</w:t>
            </w:r>
          </w:p>
          <w:p w:rsidR="007624E7" w:rsidRPr="00A740AD" w:rsidRDefault="007624E7" w:rsidP="007E477E">
            <w:pPr>
              <w:pStyle w:val="a3"/>
              <w:tabs>
                <w:tab w:val="left" w:pos="195"/>
              </w:tabs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4E7" w:rsidRPr="00A740AD" w:rsidRDefault="007624E7" w:rsidP="007E477E">
            <w:pPr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1)Извержение вулкана в Турриальбе, 6 января 2017 года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Богослове, 28 мая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Агунге, 30 ноября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 на западном Кавказе, 26 января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Японии, 25 марта 2017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Израиле, 28 апреля 2018 год</w:t>
            </w:r>
          </w:p>
          <w:p w:rsidR="007624E7" w:rsidRPr="00A740AD" w:rsidRDefault="007624E7" w:rsidP="007E477E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Таиланде, 29 марта</w:t>
            </w:r>
          </w:p>
          <w:p w:rsidR="007624E7" w:rsidRPr="00A740AD" w:rsidRDefault="007624E7" w:rsidP="007E477E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E7" w:rsidRPr="00A740AD" w:rsidRDefault="007624E7" w:rsidP="007E477E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4E7" w:rsidRPr="00A740AD" w:rsidRDefault="007624E7" w:rsidP="007E477E">
            <w:pPr>
              <w:pStyle w:val="a3"/>
              <w:numPr>
                <w:ilvl w:val="0"/>
                <w:numId w:val="20"/>
              </w:numPr>
              <w:tabs>
                <w:tab w:val="left" w:pos="195"/>
              </w:tabs>
              <w:ind w:left="4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Торнадо в США, штат Айова, 19 июля 2018 год</w:t>
            </w:r>
          </w:p>
        </w:tc>
        <w:tc>
          <w:tcPr>
            <w:tcW w:w="1134" w:type="dxa"/>
          </w:tcPr>
          <w:p w:rsidR="007624E7" w:rsidRPr="00A740AD" w:rsidRDefault="007624E7" w:rsidP="007E477E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 Цунами в Мексике, 8 сентября</w:t>
            </w:r>
          </w:p>
        </w:tc>
      </w:tr>
    </w:tbl>
    <w:p w:rsidR="007624E7" w:rsidRDefault="007624E7" w:rsidP="008F60C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5D" w:rsidRPr="00B3320A" w:rsidRDefault="0097165D" w:rsidP="0097165D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2 - Результаты </w:t>
      </w:r>
      <w:r w:rsidRPr="00B3320A">
        <w:rPr>
          <w:rFonts w:ascii="Times New Roman" w:hAnsi="Times New Roman" w:cs="Times New Roman"/>
          <w:sz w:val="24"/>
          <w:szCs w:val="24"/>
        </w:rPr>
        <w:t>изучения влияния фаз Луны на стихийные бедствия на Земле</w:t>
      </w:r>
    </w:p>
    <w:p w:rsidR="007624E7" w:rsidRPr="00B3320A" w:rsidRDefault="007624E7" w:rsidP="00B33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65D">
        <w:rPr>
          <w:rFonts w:ascii="Times New Roman" w:hAnsi="Times New Roman" w:cs="Times New Roman"/>
          <w:sz w:val="24"/>
          <w:szCs w:val="24"/>
        </w:rPr>
        <w:t>Вывод</w:t>
      </w:r>
      <w:r w:rsidRPr="00B3320A">
        <w:rPr>
          <w:rFonts w:ascii="Times New Roman" w:hAnsi="Times New Roman" w:cs="Times New Roman"/>
          <w:sz w:val="24"/>
          <w:szCs w:val="24"/>
        </w:rPr>
        <w:t>. Из приведённых данных мы видим, что в результате взаимного притяжения Луны и Солнца происходят изменения как в водной оболочке Земли (морях и океанах), так и в твёрдой оболочке и в атмосфере. По нашим данным чаще происходят стихийные бедствия на убывающую Луну.</w:t>
      </w:r>
    </w:p>
    <w:p w:rsidR="0097165D" w:rsidRDefault="0097165D" w:rsidP="00B33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5D" w:rsidRDefault="0097165D" w:rsidP="00B33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624E7" w:rsidP="00B332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A7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  <w:r w:rsidRPr="00B3320A">
        <w:rPr>
          <w:rFonts w:ascii="Times New Roman" w:hAnsi="Times New Roman" w:cs="Times New Roman"/>
          <w:sz w:val="24"/>
          <w:szCs w:val="24"/>
        </w:rPr>
        <w:t xml:space="preserve"> и выводы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 xml:space="preserve">Несмотря на то, что мы знаем про Луну гораздо больше, чем наши предки, она всё равно притягивает нас к себе, заставляя вглядываться в телескопы, бинокли и просто в небо. 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Знание лунного календаря, который ведет счет лунным ритмам, может помочь человеку рациональным способом объяснить много загадочного в природе, правильно реагировать на окружающий мир, оградить себя от многих болезней.</w:t>
      </w:r>
    </w:p>
    <w:p w:rsidR="007624E7" w:rsidRPr="00B3320A" w:rsidRDefault="007624E7" w:rsidP="00B3320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Избыточная световая энергия негативным образом влияет на человека, во время полнолуния нарушается привычная для человека норма сна; не исключено, что магнитное поле Земли влияет на живые организмы, так как во время смены лунных фаз изменяется и магнитное поле Луны;  так как организм человека на 80% состоит из воды, то приливные силы, влияющие на моря и океаны, аналогичным образом действуют на водную среду нашего организма.</w:t>
      </w:r>
    </w:p>
    <w:p w:rsidR="007624E7" w:rsidRPr="00B3320A" w:rsidRDefault="007624E7" w:rsidP="00B3320A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4E7" w:rsidRPr="00B3320A" w:rsidRDefault="007624E7" w:rsidP="00B3320A">
      <w:pPr>
        <w:spacing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A7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B3320A">
        <w:rPr>
          <w:rFonts w:ascii="Times New Roman" w:hAnsi="Times New Roman" w:cs="Times New Roman"/>
          <w:sz w:val="24"/>
          <w:szCs w:val="24"/>
        </w:rPr>
        <w:t xml:space="preserve"> использованных источников</w:t>
      </w:r>
    </w:p>
    <w:p w:rsidR="007624E7" w:rsidRPr="00B3320A" w:rsidRDefault="007624E7" w:rsidP="00B3320A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1. Коротнев, О.Н. Астрономия: Популярная энциклопедия / О.Н. Коротнев // СПб: Азбука – классика, 2003. – 736 с.</w:t>
      </w:r>
    </w:p>
    <w:p w:rsidR="007624E7" w:rsidRPr="00B3320A" w:rsidRDefault="007624E7" w:rsidP="00B3320A">
      <w:pPr>
        <w:shd w:val="clear" w:color="auto" w:fill="FFFFFF"/>
        <w:spacing w:before="360" w:after="0" w:line="36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320A">
        <w:rPr>
          <w:rFonts w:ascii="Times New Roman" w:eastAsia="Times New Roman" w:hAnsi="Times New Roman" w:cs="Times New Roman"/>
          <w:sz w:val="24"/>
          <w:szCs w:val="24"/>
        </w:rPr>
        <w:t xml:space="preserve">2. Данлоп, С. </w:t>
      </w:r>
      <w:r w:rsidRPr="00B332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Азбука звездного неба. Часть 2</w:t>
      </w:r>
      <w:r w:rsidRPr="00B3320A">
        <w:rPr>
          <w:rFonts w:ascii="Times New Roman" w:eastAsia="Times New Roman" w:hAnsi="Times New Roman" w:cs="Times New Roman"/>
          <w:sz w:val="24"/>
          <w:szCs w:val="24"/>
        </w:rPr>
        <w:t xml:space="preserve">./ С. Даплоп. – [Электронный ресурс]. – Режим доступа: </w:t>
      </w:r>
      <w:r w:rsidRPr="00B332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http://mirror4.ru.indbooks.in/?page_id=15320</w:t>
      </w:r>
      <w:r w:rsidRPr="00B332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320A">
        <w:rPr>
          <w:rFonts w:ascii="Times New Roman" w:eastAsia="Times New Roman" w:hAnsi="Times New Roman" w:cs="Times New Roman"/>
          <w:sz w:val="24"/>
          <w:szCs w:val="24"/>
        </w:rPr>
        <w:t>–Дата доступа: 27.09.2018.</w:t>
      </w:r>
    </w:p>
    <w:p w:rsidR="007624E7" w:rsidRPr="00D41CB3" w:rsidRDefault="007624E7" w:rsidP="007624E7">
      <w:pPr>
        <w:shd w:val="clear" w:color="auto" w:fill="FFFFFF"/>
        <w:spacing w:before="375" w:after="45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24E7" w:rsidRDefault="007624E7" w:rsidP="0076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24E7" w:rsidRDefault="007624E7" w:rsidP="008F60C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0C2" w:rsidRPr="00826675" w:rsidRDefault="008F60C2" w:rsidP="008F60C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 xml:space="preserve">Эксперимент 4. </w:t>
      </w:r>
      <w:r w:rsidRPr="00826675">
        <w:rPr>
          <w:rFonts w:ascii="Times New Roman" w:hAnsi="Times New Roman" w:cs="Times New Roman"/>
          <w:sz w:val="28"/>
          <w:szCs w:val="28"/>
        </w:rPr>
        <w:t xml:space="preserve"> Изготовление прибора для наблюдения фаз  Луны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0C2" w:rsidRPr="008F60C2" w:rsidRDefault="008F60C2" w:rsidP="008F6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изготовить прибор для наблюдения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 2</w:t>
      </w: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Изучение  лунной поверхности</w:t>
      </w:r>
      <w:r w:rsidR="00FF61D5"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67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FF61D5" w:rsidRPr="00826675" w:rsidRDefault="00FF61D5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рассмотреть  поверхность Луны в бинокль. 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морской бинокль, карта лунной поверхности.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F46735"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</w:t>
      </w: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В результате наблюдения мы изучили строение лунной поверхности.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hAnsi="Times New Roman" w:cs="Times New Roman"/>
          <w:sz w:val="28"/>
          <w:szCs w:val="28"/>
        </w:rPr>
        <w:t xml:space="preserve">Кратеры – это такие кольцевые горы, в середине которых расположена центральная горка.    </w:t>
      </w: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кратеров на обращенной к нам стороне названо по имени знаменитых людей в истории науки, таких как Тихо Браге, Коперник и Птолемей. </w:t>
      </w:r>
    </w:p>
    <w:p w:rsidR="009E2B2B" w:rsidRDefault="009E2B2B" w:rsidP="00826675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Протяженные темноватые пятна</w:t>
      </w:r>
      <w:r w:rsidR="00FF61D5"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«Лунные моря», занимают около 40 % видимого лунного рельефа. На Луне хорошо видны море Дождей, Море Влажности, Море Облаков, Море Познание. Поверхност</w:t>
      </w:r>
      <w:r w:rsidR="00FF61D5"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Луны покрыта горами: Альпы, Апеннины. В былые времена, атаки метеоритов и астероидов на лунную поверхность, были обычным делом. Сейчас, частота столкновений небесных тел с Луной практически равна нулю, но кратеры, которые мы можем наблюдать на поверхности Луны навсегда остались, как своеобразное напоминание о заслугах нашего верного спутника.</w:t>
      </w:r>
    </w:p>
    <w:p w:rsidR="00994D71" w:rsidRPr="00826675" w:rsidRDefault="00994D71" w:rsidP="00826675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>Эксперимент</w:t>
      </w:r>
      <w:r w:rsidR="00F46735" w:rsidRPr="0082667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0991" w:rsidRPr="00826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0991" w:rsidRPr="00826675">
        <w:rPr>
          <w:rFonts w:ascii="Times New Roman" w:hAnsi="Times New Roman" w:cs="Times New Roman"/>
          <w:sz w:val="28"/>
          <w:szCs w:val="28"/>
        </w:rPr>
        <w:t>Н</w:t>
      </w:r>
      <w:r w:rsidRPr="00826675">
        <w:rPr>
          <w:rFonts w:ascii="Times New Roman" w:hAnsi="Times New Roman" w:cs="Times New Roman"/>
          <w:sz w:val="28"/>
          <w:szCs w:val="28"/>
        </w:rPr>
        <w:t>аблюдение фаз Луны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наблюдать изменение вида Луны</w:t>
      </w:r>
      <w:r w:rsidR="00F46735" w:rsidRPr="00826675">
        <w:rPr>
          <w:rFonts w:ascii="Times New Roman" w:hAnsi="Times New Roman" w:cs="Times New Roman"/>
          <w:sz w:val="28"/>
          <w:szCs w:val="28"/>
        </w:rPr>
        <w:t xml:space="preserve"> в зависимости от фазы</w:t>
      </w:r>
      <w:r w:rsidRPr="00826675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Оборудование: бинокль</w:t>
      </w:r>
      <w:r w:rsidR="00F46735" w:rsidRPr="00826675">
        <w:rPr>
          <w:rFonts w:ascii="Times New Roman" w:hAnsi="Times New Roman" w:cs="Times New Roman"/>
          <w:sz w:val="28"/>
          <w:szCs w:val="28"/>
        </w:rPr>
        <w:t>, Луна.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Результаты эксперимента.</w:t>
      </w:r>
    </w:p>
    <w:p w:rsidR="009E2B2B" w:rsidRPr="009235B8" w:rsidRDefault="009E2B2B" w:rsidP="009235B8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675">
        <w:rPr>
          <w:rFonts w:ascii="Times New Roman" w:hAnsi="Times New Roman" w:cs="Times New Roman"/>
          <w:sz w:val="28"/>
          <w:szCs w:val="28"/>
        </w:rPr>
        <w:t>Из наблюдений следует, что, в</w:t>
      </w:r>
      <w:r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ращаясь вокруг нашей планеты, Луна непрерывно меняет свою видимую форму, то она видна как полностью освещенный диск, то, как узкий серп, рога которого могут быть обращены как вправо, так и влево. Все это объясняется разными положениями Луны относительно Земли и Солнца, отчего Луна и бывает по-разному освещена им. Это порождает смену лунных фаз</w:t>
      </w:r>
      <w:r w:rsidR="005C29B3" w:rsidRPr="0082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667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              </w:t>
      </w:r>
    </w:p>
    <w:p w:rsidR="009E2B2B" w:rsidRPr="00826675" w:rsidRDefault="009E2B2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826675">
        <w:rPr>
          <w:rFonts w:ascii="Arial" w:hAnsi="Arial" w:cs="Arial"/>
          <w:noProof/>
          <w:color w:val="BFBFBF" w:themeColor="background1" w:themeShade="BF"/>
          <w:sz w:val="28"/>
          <w:szCs w:val="28"/>
          <w:lang w:eastAsia="ru-RU"/>
        </w:rPr>
        <w:drawing>
          <wp:inline distT="0" distB="0" distL="0" distR="0">
            <wp:extent cx="2571750" cy="2083850"/>
            <wp:effectExtent l="0" t="0" r="0" b="0"/>
            <wp:docPr id="3" name="Рисунок 3" descr="hello_html_2cc55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cc55dc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75" cy="20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B" w:rsidRPr="00826675" w:rsidRDefault="005C29B3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>Э</w:t>
      </w:r>
      <w:r w:rsidR="009E2B2B" w:rsidRPr="00826675">
        <w:rPr>
          <w:rFonts w:ascii="Times New Roman" w:hAnsi="Times New Roman" w:cs="Times New Roman"/>
          <w:b/>
          <w:sz w:val="28"/>
          <w:szCs w:val="28"/>
        </w:rPr>
        <w:t>ксперимент</w:t>
      </w:r>
      <w:r w:rsidRPr="00826675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Изготовление прибора для наблюдения фаз </w:t>
      </w:r>
      <w:r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>Луны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7F0B76" w:rsidRPr="00826675" w:rsidRDefault="009E2B2B" w:rsidP="007F0B76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изготовить прибор для наблюдения лунных фаз</w:t>
      </w:r>
    </w:p>
    <w:p w:rsidR="007F0B76" w:rsidRPr="00826675" w:rsidRDefault="009E2B2B" w:rsidP="007F0B76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арик диаметром 2,5 см; черная нить; степлер; скрепка; пластил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7F0B76" w:rsidP="007F0B76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коробка крышкой; пенопластовый ш </w:t>
      </w:r>
      <w:r w:rsidR="009E2B2B" w:rsidRPr="00826675">
        <w:rPr>
          <w:rFonts w:ascii="Times New Roman" w:hAnsi="Times New Roman" w:cs="Times New Roman"/>
          <w:sz w:val="28"/>
          <w:szCs w:val="28"/>
        </w:rPr>
        <w:t>ин; гуашь синего, белого, черного и желтого цветов; плотная черная бумага; циркуль; маркер; линейка; ножницы; маленький фонарик; изоляционная лента.</w:t>
      </w:r>
    </w:p>
    <w:p w:rsidR="009E2B2B" w:rsidRPr="00826675" w:rsidRDefault="009E2B2B" w:rsidP="00826675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Порядок изготовления прибора</w:t>
      </w:r>
      <w:r w:rsidR="001E0991" w:rsidRPr="00826675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1E0991" w:rsidP="00826675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С</w:t>
      </w:r>
      <w:r w:rsidR="009E2B2B" w:rsidRPr="00826675">
        <w:rPr>
          <w:rFonts w:ascii="Times New Roman" w:hAnsi="Times New Roman" w:cs="Times New Roman"/>
          <w:sz w:val="28"/>
          <w:szCs w:val="28"/>
        </w:rPr>
        <w:t>н</w:t>
      </w:r>
      <w:r w:rsidR="005C29B3" w:rsidRPr="00826675">
        <w:rPr>
          <w:rFonts w:ascii="Times New Roman" w:hAnsi="Times New Roman" w:cs="Times New Roman"/>
          <w:sz w:val="28"/>
          <w:szCs w:val="28"/>
        </w:rPr>
        <w:t>яли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крышку с коробки. Иглой от циркуля продела</w:t>
      </w:r>
      <w:r w:rsidR="005C29B3" w:rsidRPr="00826675">
        <w:rPr>
          <w:rFonts w:ascii="Times New Roman" w:hAnsi="Times New Roman" w:cs="Times New Roman"/>
          <w:sz w:val="28"/>
          <w:szCs w:val="28"/>
        </w:rPr>
        <w:t>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в стенках коробки 8 отверстий. Они должны быть расположены по периметру и находиться на равном расстоянии между дном и верхом коробки. Расшир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отверстия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>карандаш</w:t>
      </w:r>
      <w:r w:rsidR="005C29B3" w:rsidRPr="00826675">
        <w:rPr>
          <w:rFonts w:ascii="Times New Roman" w:hAnsi="Times New Roman" w:cs="Times New Roman"/>
          <w:sz w:val="28"/>
          <w:szCs w:val="28"/>
        </w:rPr>
        <w:t>ом</w:t>
      </w:r>
      <w:r w:rsidR="009E2B2B" w:rsidRPr="00826675">
        <w:rPr>
          <w:rFonts w:ascii="Times New Roman" w:hAnsi="Times New Roman" w:cs="Times New Roman"/>
          <w:sz w:val="28"/>
          <w:szCs w:val="28"/>
        </w:rPr>
        <w:t>, и напи</w:t>
      </w:r>
      <w:r w:rsidR="005C29B3" w:rsidRPr="00826675">
        <w:rPr>
          <w:rFonts w:ascii="Times New Roman" w:hAnsi="Times New Roman" w:cs="Times New Roman"/>
          <w:sz w:val="28"/>
          <w:szCs w:val="28"/>
        </w:rPr>
        <w:t>сали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над каждым отверстием номер по порядку.</w:t>
      </w:r>
      <w:r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>С помощью карандаша и линейки прове</w:t>
      </w:r>
      <w:r w:rsidR="005C29B3" w:rsidRPr="00826675">
        <w:rPr>
          <w:rFonts w:ascii="Times New Roman" w:hAnsi="Times New Roman" w:cs="Times New Roman"/>
          <w:sz w:val="28"/>
          <w:szCs w:val="28"/>
        </w:rPr>
        <w:t>л</w:t>
      </w:r>
      <w:r w:rsidR="009E2B2B" w:rsidRPr="00826675">
        <w:rPr>
          <w:rFonts w:ascii="Times New Roman" w:hAnsi="Times New Roman" w:cs="Times New Roman"/>
          <w:sz w:val="28"/>
          <w:szCs w:val="28"/>
        </w:rPr>
        <w:t>и четыре вертикальные линии через отверстия номерами 1,3,5 и 7. Эти линии разделят коробку на четыре лунных сектора.</w:t>
      </w:r>
      <w:r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>Раскрас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участки между отверстиями 1 – 3 и 5 – 7 в синий цвет, а участки между отверстиями 3 – 5 и 7 – 1 – в голубой. Раскрас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в синий цвет верхнюю сторону крышки коробки.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>Раскрас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коробку и крышку изнутри в черный цвет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.  </w:t>
      </w:r>
      <w:r w:rsidR="009E2B2B" w:rsidRPr="00826675">
        <w:rPr>
          <w:rFonts w:ascii="Times New Roman" w:hAnsi="Times New Roman" w:cs="Times New Roman"/>
          <w:sz w:val="28"/>
          <w:szCs w:val="28"/>
        </w:rPr>
        <w:t>Закр</w:t>
      </w:r>
      <w:r w:rsidR="005C29B3" w:rsidRPr="00826675">
        <w:rPr>
          <w:rFonts w:ascii="Times New Roman" w:hAnsi="Times New Roman" w:cs="Times New Roman"/>
          <w:sz w:val="28"/>
          <w:szCs w:val="28"/>
        </w:rPr>
        <w:t>ыли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коробку крышкой. Напи</w:t>
      </w:r>
      <w:r w:rsidR="005C29B3" w:rsidRPr="00826675">
        <w:rPr>
          <w:rFonts w:ascii="Times New Roman" w:hAnsi="Times New Roman" w:cs="Times New Roman"/>
          <w:sz w:val="28"/>
          <w:szCs w:val="28"/>
        </w:rPr>
        <w:t>сали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маркером номера от 1 до 8 на боковой стороне крышки над отверстиями.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 </w:t>
      </w:r>
      <w:r w:rsidR="009E2B2B" w:rsidRPr="00826675">
        <w:rPr>
          <w:rFonts w:ascii="Times New Roman" w:hAnsi="Times New Roman" w:cs="Times New Roman"/>
          <w:sz w:val="28"/>
          <w:szCs w:val="28"/>
        </w:rPr>
        <w:t>Примерно на 2,5 см ниже отверстия номер 5 сделай еще одно отверстие – побольше, чтобы в него можно было про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пустить </w:t>
      </w:r>
      <w:r w:rsidR="009E2B2B" w:rsidRPr="00826675">
        <w:rPr>
          <w:rFonts w:ascii="Times New Roman" w:hAnsi="Times New Roman" w:cs="Times New Roman"/>
          <w:sz w:val="28"/>
          <w:szCs w:val="28"/>
        </w:rPr>
        <w:t>переднюю часть фонарика.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 </w:t>
      </w:r>
      <w:r w:rsidR="009E2B2B" w:rsidRPr="00826675">
        <w:rPr>
          <w:rFonts w:ascii="Times New Roman" w:hAnsi="Times New Roman" w:cs="Times New Roman"/>
          <w:sz w:val="28"/>
          <w:szCs w:val="28"/>
        </w:rPr>
        <w:t>Нарис</w:t>
      </w:r>
      <w:r w:rsidR="005C29B3" w:rsidRPr="00826675">
        <w:rPr>
          <w:rFonts w:ascii="Times New Roman" w:hAnsi="Times New Roman" w:cs="Times New Roman"/>
          <w:sz w:val="28"/>
          <w:szCs w:val="28"/>
        </w:rPr>
        <w:t>овали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циркулем на черной бумаге 8 небольших кружков.</w:t>
      </w:r>
      <w:r w:rsidR="005C29B3" w:rsidRPr="00826675">
        <w:rPr>
          <w:rFonts w:ascii="Times New Roman" w:hAnsi="Times New Roman" w:cs="Times New Roman"/>
          <w:sz w:val="28"/>
          <w:szCs w:val="28"/>
        </w:rPr>
        <w:t xml:space="preserve">  </w:t>
      </w:r>
      <w:r w:rsidR="009E2B2B" w:rsidRPr="00826675">
        <w:rPr>
          <w:rFonts w:ascii="Times New Roman" w:hAnsi="Times New Roman" w:cs="Times New Roman"/>
          <w:sz w:val="28"/>
          <w:szCs w:val="28"/>
        </w:rPr>
        <w:t>Раскрас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желтой краской кружки. Получатся разные фазы Луны. Прикле</w:t>
      </w:r>
      <w:r w:rsidR="005C29B3"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каждый кружок над отверстием с таким же номером.</w:t>
      </w:r>
      <w:r w:rsidR="005C29B3" w:rsidRPr="00826675">
        <w:rPr>
          <w:noProof/>
          <w:sz w:val="28"/>
          <w:szCs w:val="28"/>
          <w:lang w:eastAsia="ru-RU"/>
        </w:rPr>
        <w:t xml:space="preserve"> </w:t>
      </w:r>
    </w:p>
    <w:p w:rsidR="009E2B2B" w:rsidRPr="00826675" w:rsidRDefault="005C29B3" w:rsidP="00826675">
      <w:pPr>
        <w:tabs>
          <w:tab w:val="left" w:pos="548"/>
        </w:tabs>
        <w:spacing w:after="160" w:line="240" w:lineRule="auto"/>
        <w:ind w:right="-2" w:firstLine="709"/>
        <w:jc w:val="both"/>
        <w:rPr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-5715</wp:posOffset>
            </wp:positionV>
            <wp:extent cx="2496820" cy="1609725"/>
            <wp:effectExtent l="0" t="0" r="0" b="9525"/>
            <wp:wrapSquare wrapText="bothSides"/>
            <wp:docPr id="4" name="Рисунок 4" descr="C:\Users\Стас\Desktop\Проект\P80925-21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Проект\P80925-212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2457001" cy="1600200"/>
            <wp:effectExtent l="0" t="0" r="635" b="0"/>
            <wp:docPr id="5" name="Рисунок 5" descr="C:\Users\Стас\Desktop\Проект\P80925-21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Проект\P80925-2123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15" cy="15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B" w:rsidRPr="00826675" w:rsidRDefault="009E2B2B" w:rsidP="00826675">
      <w:pPr>
        <w:tabs>
          <w:tab w:val="left" w:pos="54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Сделали в пенопластовом шарике с помощью карандаша углубления – «кратеры». Распрямили скрепку и проткнули ею шарик, а к получившемуся крючку привязали нить. Измерили линейкой расстояние от одного из отверстий коробки до ее верха. Отрезали кусок нити примерно на 2,5 см длиннее. Прикрепили один конец нити к скрепке, а другой – к скрепке степлера в середине крышки коробки. Аккуратно поместили крышку вместе с Луной на коробку.</w:t>
      </w:r>
      <w:r w:rsidR="001E0991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sz w:val="28"/>
          <w:szCs w:val="28"/>
        </w:rPr>
        <w:t>Подложили несколько книг под фонарик, чтобы он светил через большое отверстие. Прикрепили фонарик к коробке изоляционной лентой. Включили фонарик и посмотр</w:t>
      </w:r>
      <w:r w:rsidR="001E0991" w:rsidRPr="00826675">
        <w:rPr>
          <w:rFonts w:ascii="Times New Roman" w:hAnsi="Times New Roman" w:cs="Times New Roman"/>
          <w:sz w:val="28"/>
          <w:szCs w:val="28"/>
        </w:rPr>
        <w:t>е</w:t>
      </w:r>
      <w:r w:rsidRPr="00826675">
        <w:rPr>
          <w:rFonts w:ascii="Times New Roman" w:hAnsi="Times New Roman" w:cs="Times New Roman"/>
          <w:sz w:val="28"/>
          <w:szCs w:val="28"/>
        </w:rPr>
        <w:t>ли в отверстие.</w:t>
      </w:r>
    </w:p>
    <w:p w:rsidR="009E2B2B" w:rsidRPr="00826675" w:rsidRDefault="009E2B2B" w:rsidP="00826675">
      <w:pPr>
        <w:pStyle w:val="a3"/>
        <w:tabs>
          <w:tab w:val="left" w:pos="54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F0B76">
        <w:rPr>
          <w:rFonts w:ascii="Times New Roman" w:hAnsi="Times New Roman" w:cs="Times New Roman"/>
          <w:b/>
          <w:sz w:val="28"/>
          <w:szCs w:val="28"/>
        </w:rPr>
        <w:t>.</w:t>
      </w:r>
      <w:r w:rsidRPr="00826675">
        <w:rPr>
          <w:rFonts w:ascii="Times New Roman" w:hAnsi="Times New Roman" w:cs="Times New Roman"/>
          <w:sz w:val="28"/>
          <w:szCs w:val="28"/>
        </w:rPr>
        <w:t xml:space="preserve"> Отверстия соответствуют разным фазам Луны, потому что для каждого отверстия углы между линией наблюдения и линией падения света фонарика на шарик различаются.</w:t>
      </w:r>
      <w:r w:rsidR="001E0991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. </w:t>
      </w:r>
      <w:r w:rsidRPr="00826675">
        <w:rPr>
          <w:rFonts w:ascii="Times New Roman" w:hAnsi="Times New Roman" w:cs="Times New Roman"/>
          <w:sz w:val="28"/>
          <w:szCs w:val="28"/>
        </w:rPr>
        <w:t xml:space="preserve">8 отверстий показывают разные фазы Луны, которые повторяются через каждый лунный месяц. Отверстия 1,3,5,7 соответствуют основным фазам Луны (новолунием, половинной Луной,  полнолунием)  – у этих фаз четкая форма, и их можно точно </w:t>
      </w:r>
      <w:r w:rsidRPr="00826675">
        <w:rPr>
          <w:rFonts w:ascii="Times New Roman" w:hAnsi="Times New Roman" w:cs="Times New Roman"/>
          <w:sz w:val="28"/>
          <w:szCs w:val="28"/>
        </w:rPr>
        <w:lastRenderedPageBreak/>
        <w:t>зафиксировать. Отверстия 2,4,6,8 соответствуют промежуточным фазам Луны (молодой месяц, растущий месяц, ущербная Луна, старый месяц)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>Эк</w:t>
      </w:r>
      <w:r w:rsidR="001E0991" w:rsidRPr="00826675">
        <w:rPr>
          <w:rFonts w:ascii="Times New Roman" w:hAnsi="Times New Roman" w:cs="Times New Roman"/>
          <w:b/>
          <w:sz w:val="28"/>
          <w:szCs w:val="28"/>
        </w:rPr>
        <w:t>с</w:t>
      </w:r>
      <w:r w:rsidRPr="00826675">
        <w:rPr>
          <w:rFonts w:ascii="Times New Roman" w:hAnsi="Times New Roman" w:cs="Times New Roman"/>
          <w:b/>
          <w:sz w:val="28"/>
          <w:szCs w:val="28"/>
        </w:rPr>
        <w:t>перимент</w:t>
      </w:r>
      <w:r w:rsidR="001E0991" w:rsidRPr="0082667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E0991" w:rsidRPr="00826675">
        <w:rPr>
          <w:rFonts w:ascii="Times New Roman" w:hAnsi="Times New Roman" w:cs="Times New Roman"/>
          <w:sz w:val="28"/>
          <w:szCs w:val="28"/>
        </w:rPr>
        <w:t>. Н</w:t>
      </w:r>
      <w:r w:rsidRPr="00826675">
        <w:rPr>
          <w:rFonts w:ascii="Times New Roman" w:hAnsi="Times New Roman" w:cs="Times New Roman"/>
          <w:sz w:val="28"/>
          <w:szCs w:val="28"/>
        </w:rPr>
        <w:t>аблюдение лунного затмения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наблюд</w:t>
      </w:r>
      <w:r w:rsidR="001E0991" w:rsidRPr="00826675">
        <w:rPr>
          <w:rFonts w:ascii="Times New Roman" w:hAnsi="Times New Roman" w:cs="Times New Roman"/>
          <w:sz w:val="28"/>
          <w:szCs w:val="28"/>
        </w:rPr>
        <w:t>ать</w:t>
      </w:r>
      <w:r w:rsidRPr="00826675">
        <w:rPr>
          <w:rFonts w:ascii="Times New Roman" w:hAnsi="Times New Roman" w:cs="Times New Roman"/>
          <w:sz w:val="28"/>
          <w:szCs w:val="28"/>
        </w:rPr>
        <w:t xml:space="preserve"> лунно</w:t>
      </w:r>
      <w:r w:rsidR="001E0991" w:rsidRPr="00826675">
        <w:rPr>
          <w:rFonts w:ascii="Times New Roman" w:hAnsi="Times New Roman" w:cs="Times New Roman"/>
          <w:sz w:val="28"/>
          <w:szCs w:val="28"/>
        </w:rPr>
        <w:t>е</w:t>
      </w:r>
      <w:r w:rsidRPr="00826675">
        <w:rPr>
          <w:rFonts w:ascii="Times New Roman" w:hAnsi="Times New Roman" w:cs="Times New Roman"/>
          <w:sz w:val="28"/>
          <w:szCs w:val="28"/>
        </w:rPr>
        <w:t xml:space="preserve"> затмени</w:t>
      </w:r>
      <w:r w:rsidR="001E0991" w:rsidRPr="00826675">
        <w:rPr>
          <w:rFonts w:ascii="Times New Roman" w:hAnsi="Times New Roman" w:cs="Times New Roman"/>
          <w:sz w:val="28"/>
          <w:szCs w:val="28"/>
        </w:rPr>
        <w:t>е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Оборудование: морской бинокль (астрономическая труба)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Результаты наблюдения</w:t>
      </w:r>
      <w:r w:rsidR="001E0991" w:rsidRPr="00826675">
        <w:rPr>
          <w:rFonts w:ascii="Times New Roman" w:hAnsi="Times New Roman" w:cs="Times New Roman"/>
          <w:sz w:val="28"/>
          <w:szCs w:val="28"/>
        </w:rPr>
        <w:t>.</w:t>
      </w:r>
      <w:r w:rsidRPr="008266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На небе мерцали яркие звезды. В левом краю лунного диска внезапно</w:t>
      </w:r>
      <w:r w:rsidR="001E0991" w:rsidRPr="00826675">
        <w:rPr>
          <w:rFonts w:ascii="Times New Roman" w:hAnsi="Times New Roman" w:cs="Times New Roman"/>
          <w:sz w:val="28"/>
          <w:szCs w:val="28"/>
        </w:rPr>
        <w:t xml:space="preserve"> в 23 час 22 минуты </w:t>
      </w:r>
      <w:r w:rsidRPr="00826675">
        <w:rPr>
          <w:rFonts w:ascii="Times New Roman" w:hAnsi="Times New Roman" w:cs="Times New Roman"/>
          <w:sz w:val="28"/>
          <w:szCs w:val="28"/>
        </w:rPr>
        <w:t xml:space="preserve"> возникло потемнение.  Оно, двигаясь, превратилось в небольшую выемку, которая росла и увеличивалась вширь. Освещенная часть лунного диска продолжа</w:t>
      </w:r>
      <w:r w:rsidR="001E0991" w:rsidRPr="00826675">
        <w:rPr>
          <w:rFonts w:ascii="Times New Roman" w:hAnsi="Times New Roman" w:cs="Times New Roman"/>
          <w:sz w:val="28"/>
          <w:szCs w:val="28"/>
        </w:rPr>
        <w:t>ла</w:t>
      </w:r>
      <w:r w:rsidRPr="00826675">
        <w:rPr>
          <w:rFonts w:ascii="Times New Roman" w:hAnsi="Times New Roman" w:cs="Times New Roman"/>
          <w:sz w:val="28"/>
          <w:szCs w:val="28"/>
        </w:rPr>
        <w:t xml:space="preserve"> уменьшаться. Луна стала узким серпом, а через несколько минут исчезла вовсе. С этого момента нач</w:t>
      </w:r>
      <w:r w:rsidR="001E0991" w:rsidRPr="00826675">
        <w:rPr>
          <w:rFonts w:ascii="Times New Roman" w:hAnsi="Times New Roman" w:cs="Times New Roman"/>
          <w:sz w:val="28"/>
          <w:szCs w:val="28"/>
        </w:rPr>
        <w:t>алась</w:t>
      </w:r>
      <w:r w:rsidRPr="00826675">
        <w:rPr>
          <w:rFonts w:ascii="Times New Roman" w:hAnsi="Times New Roman" w:cs="Times New Roman"/>
          <w:sz w:val="28"/>
          <w:szCs w:val="28"/>
        </w:rPr>
        <w:t xml:space="preserve"> фаза полного затмения. Но Луна не исчезла совсем. Она слабо свети</w:t>
      </w:r>
      <w:r w:rsidR="001E0991" w:rsidRPr="00826675">
        <w:rPr>
          <w:rFonts w:ascii="Times New Roman" w:hAnsi="Times New Roman" w:cs="Times New Roman"/>
          <w:sz w:val="28"/>
          <w:szCs w:val="28"/>
        </w:rPr>
        <w:t>лась</w:t>
      </w:r>
      <w:r w:rsidRPr="00826675">
        <w:rPr>
          <w:rFonts w:ascii="Times New Roman" w:hAnsi="Times New Roman" w:cs="Times New Roman"/>
          <w:sz w:val="28"/>
          <w:szCs w:val="28"/>
        </w:rPr>
        <w:t xml:space="preserve"> медно – красным светом</w:t>
      </w:r>
      <w:r w:rsidR="001E0991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F515C0" w:rsidRPr="00826675">
        <w:rPr>
          <w:rFonts w:ascii="Times New Roman" w:hAnsi="Times New Roman" w:cs="Times New Roman"/>
          <w:sz w:val="28"/>
          <w:szCs w:val="28"/>
        </w:rPr>
        <w:t>«Кровавая Луна»</w:t>
      </w:r>
      <w:r w:rsidRPr="00826675">
        <w:rPr>
          <w:rFonts w:ascii="Times New Roman" w:hAnsi="Times New Roman" w:cs="Times New Roman"/>
          <w:sz w:val="28"/>
          <w:szCs w:val="28"/>
        </w:rPr>
        <w:t>.</w:t>
      </w:r>
    </w:p>
    <w:p w:rsidR="009235B8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 xml:space="preserve">Более часа мы наблюдали за чудесным небесным явлением. Неожиданно левый край Луны </w:t>
      </w:r>
      <w:r w:rsidR="00F515C0" w:rsidRPr="00826675">
        <w:rPr>
          <w:rFonts w:ascii="Times New Roman" w:hAnsi="Times New Roman" w:cs="Times New Roman"/>
          <w:sz w:val="28"/>
          <w:szCs w:val="28"/>
        </w:rPr>
        <w:t>по</w:t>
      </w:r>
      <w:r w:rsidRPr="00826675">
        <w:rPr>
          <w:rFonts w:ascii="Times New Roman" w:hAnsi="Times New Roman" w:cs="Times New Roman"/>
          <w:sz w:val="28"/>
          <w:szCs w:val="28"/>
        </w:rPr>
        <w:t>светле</w:t>
      </w:r>
      <w:r w:rsidR="00F515C0" w:rsidRPr="00826675">
        <w:rPr>
          <w:rFonts w:ascii="Times New Roman" w:hAnsi="Times New Roman" w:cs="Times New Roman"/>
          <w:sz w:val="28"/>
          <w:szCs w:val="28"/>
        </w:rPr>
        <w:t>л</w:t>
      </w:r>
      <w:r w:rsidRPr="00826675">
        <w:rPr>
          <w:rFonts w:ascii="Times New Roman" w:hAnsi="Times New Roman" w:cs="Times New Roman"/>
          <w:sz w:val="28"/>
          <w:szCs w:val="28"/>
        </w:rPr>
        <w:t xml:space="preserve">. Уже четко обозначился серебристый серп. Постепенно </w:t>
      </w:r>
      <w:r w:rsidR="00F515C0" w:rsidRPr="00826675">
        <w:rPr>
          <w:rFonts w:ascii="Times New Roman" w:hAnsi="Times New Roman" w:cs="Times New Roman"/>
          <w:sz w:val="28"/>
          <w:szCs w:val="28"/>
        </w:rPr>
        <w:t>Л</w:t>
      </w:r>
      <w:r w:rsidRPr="00826675">
        <w:rPr>
          <w:rFonts w:ascii="Times New Roman" w:hAnsi="Times New Roman" w:cs="Times New Roman"/>
          <w:sz w:val="28"/>
          <w:szCs w:val="28"/>
        </w:rPr>
        <w:t>уна сбр</w:t>
      </w:r>
      <w:r w:rsidR="00F515C0" w:rsidRPr="00826675">
        <w:rPr>
          <w:rFonts w:ascii="Times New Roman" w:hAnsi="Times New Roman" w:cs="Times New Roman"/>
          <w:sz w:val="28"/>
          <w:szCs w:val="28"/>
        </w:rPr>
        <w:t>осила</w:t>
      </w:r>
      <w:r w:rsidRPr="00826675">
        <w:rPr>
          <w:rFonts w:ascii="Times New Roman" w:hAnsi="Times New Roman" w:cs="Times New Roman"/>
          <w:sz w:val="28"/>
          <w:szCs w:val="28"/>
        </w:rPr>
        <w:t xml:space="preserve"> с себя «темное покрывало» и вновь </w:t>
      </w:r>
      <w:r w:rsidR="00F515C0" w:rsidRPr="00826675">
        <w:rPr>
          <w:rFonts w:ascii="Times New Roman" w:hAnsi="Times New Roman" w:cs="Times New Roman"/>
          <w:sz w:val="28"/>
          <w:szCs w:val="28"/>
        </w:rPr>
        <w:t>за</w:t>
      </w:r>
      <w:r w:rsidRPr="00826675">
        <w:rPr>
          <w:rFonts w:ascii="Times New Roman" w:hAnsi="Times New Roman" w:cs="Times New Roman"/>
          <w:sz w:val="28"/>
          <w:szCs w:val="28"/>
        </w:rPr>
        <w:t>сия</w:t>
      </w:r>
      <w:r w:rsidR="00F515C0" w:rsidRPr="00826675">
        <w:rPr>
          <w:rFonts w:ascii="Times New Roman" w:hAnsi="Times New Roman" w:cs="Times New Roman"/>
          <w:sz w:val="28"/>
          <w:szCs w:val="28"/>
        </w:rPr>
        <w:t>ла</w:t>
      </w:r>
      <w:r w:rsidRPr="00826675">
        <w:rPr>
          <w:rFonts w:ascii="Times New Roman" w:hAnsi="Times New Roman" w:cs="Times New Roman"/>
          <w:sz w:val="28"/>
          <w:szCs w:val="28"/>
        </w:rPr>
        <w:t xml:space="preserve"> на звездном небе.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235B8" w:rsidTr="009235B8">
        <w:tc>
          <w:tcPr>
            <w:tcW w:w="3190" w:type="dxa"/>
          </w:tcPr>
          <w:p w:rsidR="009235B8" w:rsidRDefault="009235B8" w:rsidP="009235B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6419" cy="839972"/>
                  <wp:effectExtent l="0" t="0" r="762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93" cy="84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235B8" w:rsidRDefault="009235B8" w:rsidP="009235B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67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838200"/>
                  <wp:effectExtent l="0" t="0" r="952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42" cy="84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235B8" w:rsidRDefault="009235B8" w:rsidP="0082667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675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1905</wp:posOffset>
                  </wp:positionV>
                  <wp:extent cx="1133475" cy="838200"/>
                  <wp:effectExtent l="0" t="0" r="9525" b="0"/>
                  <wp:wrapSquare wrapText="bothSides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6FAC" w:rsidRPr="00826675" w:rsidRDefault="005E6FAC" w:rsidP="00826675">
      <w:pPr>
        <w:spacing w:before="36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5">
        <w:rPr>
          <w:rFonts w:ascii="Times New Roman" w:hAnsi="Times New Roman" w:cs="Times New Roman"/>
          <w:sz w:val="28"/>
          <w:szCs w:val="28"/>
        </w:rPr>
        <w:t xml:space="preserve">Используя таблицу «Шкалу Данжона» </w:t>
      </w:r>
      <w:r w:rsidRPr="0082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 яркость полного затмения.  В шкале различаются пять степеней потемнения Луны во время полного лунного затмения от нуля до четырёх. Затмение 27.09.2018 соответствует яркости 4. </w:t>
      </w:r>
    </w:p>
    <w:p w:rsidR="00F515C0" w:rsidRPr="00826675" w:rsidRDefault="005E6FAC" w:rsidP="009235B8">
      <w:pPr>
        <w:tabs>
          <w:tab w:val="left" w:pos="2193"/>
          <w:tab w:val="left" w:pos="2244"/>
        </w:tabs>
        <w:spacing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4359349" cy="1765004"/>
            <wp:effectExtent l="0" t="0" r="3175" b="6985"/>
            <wp:docPr id="21" name="Рисунок 21" descr="https://tgnews.ru/sites/1-smi/uploads/2018%202018%202018/ne%20moyo/danjon_scale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gnews.ru/sites/1-smi/uploads/2018%202018%202018/ne%20moyo/danjon_scale_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26" cy="17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2B" w:rsidRPr="00826675" w:rsidRDefault="009E2B2B" w:rsidP="00826675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Вывод:1) полное лунное затмение происходит, когда Луна полностью погружается в тень Земли.</w:t>
      </w:r>
      <w:r w:rsidR="005E6FAC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sz w:val="28"/>
          <w:szCs w:val="28"/>
        </w:rPr>
        <w:t xml:space="preserve"> 27.07.2018 года </w:t>
      </w:r>
      <w:r w:rsidR="005E6FAC" w:rsidRPr="00826675">
        <w:rPr>
          <w:rFonts w:ascii="Times New Roman" w:hAnsi="Times New Roman" w:cs="Times New Roman"/>
          <w:sz w:val="28"/>
          <w:szCs w:val="28"/>
        </w:rPr>
        <w:t xml:space="preserve">мы наблюдали </w:t>
      </w:r>
      <w:r w:rsidRPr="00826675">
        <w:rPr>
          <w:rFonts w:ascii="Times New Roman" w:hAnsi="Times New Roman" w:cs="Times New Roman"/>
          <w:sz w:val="28"/>
          <w:szCs w:val="28"/>
        </w:rPr>
        <w:t xml:space="preserve"> полное лунное затмение</w:t>
      </w:r>
      <w:r w:rsidR="005E6FAC" w:rsidRPr="00826675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826675">
        <w:rPr>
          <w:rFonts w:ascii="Times New Roman" w:hAnsi="Times New Roman" w:cs="Times New Roman"/>
          <w:sz w:val="28"/>
          <w:szCs w:val="28"/>
        </w:rPr>
        <w:t xml:space="preserve"> чаще наблюдается именно в полнолуние. </w:t>
      </w:r>
    </w:p>
    <w:p w:rsidR="009E2B2B" w:rsidRPr="00826675" w:rsidRDefault="00915EFA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>Э</w:t>
      </w:r>
      <w:r w:rsidR="009E2B2B" w:rsidRPr="00826675">
        <w:rPr>
          <w:rFonts w:ascii="Times New Roman" w:hAnsi="Times New Roman" w:cs="Times New Roman"/>
          <w:b/>
          <w:sz w:val="28"/>
          <w:szCs w:val="28"/>
        </w:rPr>
        <w:t xml:space="preserve">ксперимент </w:t>
      </w:r>
      <w:r w:rsidR="007838AF" w:rsidRPr="00826675">
        <w:rPr>
          <w:rFonts w:ascii="Times New Roman" w:hAnsi="Times New Roman" w:cs="Times New Roman"/>
          <w:b/>
          <w:sz w:val="28"/>
          <w:szCs w:val="28"/>
        </w:rPr>
        <w:t>6</w:t>
      </w:r>
      <w:r w:rsidR="009E2B2B" w:rsidRPr="00826675">
        <w:rPr>
          <w:rFonts w:ascii="Times New Roman" w:hAnsi="Times New Roman" w:cs="Times New Roman"/>
          <w:sz w:val="28"/>
          <w:szCs w:val="28"/>
        </w:rPr>
        <w:t>.</w:t>
      </w:r>
      <w:r w:rsidR="007838AF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Влияние фаз Луны на интеллектуальную деятельность учащихся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оценить влияние фаз Луны на интеллектуальную деятельность учащихся.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Оборудование: диктант</w:t>
      </w:r>
      <w:r w:rsidR="007838AF" w:rsidRPr="00826675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7838AF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E2B2B" w:rsidRPr="00826675">
        <w:rPr>
          <w:rFonts w:ascii="Times New Roman" w:hAnsi="Times New Roman" w:cs="Times New Roman"/>
          <w:sz w:val="28"/>
          <w:szCs w:val="28"/>
        </w:rPr>
        <w:t>исследования</w:t>
      </w:r>
      <w:r w:rsidRPr="00826675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lastRenderedPageBreak/>
        <w:t>В сентябре месяце 2018 года прове</w:t>
      </w:r>
      <w:r w:rsidR="007838AF" w:rsidRPr="00826675">
        <w:rPr>
          <w:rFonts w:ascii="Times New Roman" w:hAnsi="Times New Roman" w:cs="Times New Roman"/>
          <w:sz w:val="28"/>
          <w:szCs w:val="28"/>
        </w:rPr>
        <w:t>ли</w:t>
      </w:r>
      <w:r w:rsidRPr="00826675">
        <w:rPr>
          <w:rFonts w:ascii="Times New Roman" w:hAnsi="Times New Roman" w:cs="Times New Roman"/>
          <w:sz w:val="28"/>
          <w:szCs w:val="28"/>
        </w:rPr>
        <w:t xml:space="preserve"> эксперимент, суть которого</w:t>
      </w:r>
      <w:r w:rsidR="007838AF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sz w:val="28"/>
          <w:szCs w:val="28"/>
        </w:rPr>
        <w:t>в следующем: с учащимися 6,7  классов был проведен диктант. Диктанты проводи</w:t>
      </w:r>
      <w:r w:rsidR="007838AF" w:rsidRPr="00826675">
        <w:rPr>
          <w:rFonts w:ascii="Times New Roman" w:hAnsi="Times New Roman" w:cs="Times New Roman"/>
          <w:sz w:val="28"/>
          <w:szCs w:val="28"/>
        </w:rPr>
        <w:t>ли</w:t>
      </w:r>
      <w:r w:rsidRPr="00826675">
        <w:rPr>
          <w:rFonts w:ascii="Times New Roman" w:hAnsi="Times New Roman" w:cs="Times New Roman"/>
          <w:sz w:val="28"/>
          <w:szCs w:val="28"/>
        </w:rPr>
        <w:t xml:space="preserve"> в одно и тоже время (2 урок), но в разные фазы Луны</w:t>
      </w:r>
      <w:r w:rsidR="007838AF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sz w:val="28"/>
          <w:szCs w:val="28"/>
        </w:rPr>
        <w:t xml:space="preserve"> (новолуние, полнолуние). Количество учащихся в каждом классе по 24 человек. Результаты диктантов представлены на диаграмм</w:t>
      </w:r>
      <w:r w:rsidR="007838AF" w:rsidRPr="00826675">
        <w:rPr>
          <w:rFonts w:ascii="Times New Roman" w:hAnsi="Times New Roman" w:cs="Times New Roman"/>
          <w:sz w:val="28"/>
          <w:szCs w:val="28"/>
        </w:rPr>
        <w:t>ах.</w:t>
      </w:r>
    </w:p>
    <w:p w:rsidR="007838AF" w:rsidRPr="00826675" w:rsidRDefault="007838AF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AF" w:rsidRPr="00826675" w:rsidRDefault="000C3E00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48101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C3E00" w:rsidRPr="00826675" w:rsidRDefault="000C3E00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AF" w:rsidRPr="00826675" w:rsidRDefault="000C3E00" w:rsidP="00826675">
      <w:pPr>
        <w:tabs>
          <w:tab w:val="left" w:pos="272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4800600" cy="2657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826675">
        <w:rPr>
          <w:rFonts w:ascii="Times New Roman" w:hAnsi="Times New Roman" w:cs="Times New Roman"/>
          <w:sz w:val="28"/>
          <w:szCs w:val="28"/>
        </w:rPr>
        <w:tab/>
      </w:r>
    </w:p>
    <w:p w:rsidR="009E2B2B" w:rsidRPr="00826675" w:rsidRDefault="007838AF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В</w:t>
      </w:r>
      <w:r w:rsidR="009E2B2B" w:rsidRPr="00826675">
        <w:rPr>
          <w:rFonts w:ascii="Times New Roman" w:hAnsi="Times New Roman" w:cs="Times New Roman"/>
          <w:sz w:val="28"/>
          <w:szCs w:val="28"/>
        </w:rPr>
        <w:t>ыводы. Результаты диктанта в полнолуние ниже, чем в новолуние. Из этого следует, что трудоспособность человека в полнолуние снижается. Мы убедились, что фаза полнолуние влияет на людей легко возбудимых и в полнолуние они не высыпаются и, придя утром в школу, не очень успешно выполн</w:t>
      </w:r>
      <w:r w:rsidRPr="00826675">
        <w:rPr>
          <w:rFonts w:ascii="Times New Roman" w:hAnsi="Times New Roman" w:cs="Times New Roman"/>
          <w:sz w:val="28"/>
          <w:szCs w:val="28"/>
        </w:rPr>
        <w:t>или</w:t>
      </w:r>
      <w:r w:rsidR="009E2B2B" w:rsidRPr="00826675">
        <w:rPr>
          <w:rFonts w:ascii="Times New Roman" w:hAnsi="Times New Roman" w:cs="Times New Roman"/>
          <w:sz w:val="28"/>
          <w:szCs w:val="28"/>
        </w:rPr>
        <w:t xml:space="preserve"> предложенный диктант. Может быть, в новолуние и полнолуние не следует планировать серьезных контрольных работ и экзаменов. 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B8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="000C3E00" w:rsidRPr="009235B8">
        <w:rPr>
          <w:rFonts w:ascii="Times New Roman" w:hAnsi="Times New Roman" w:cs="Times New Roman"/>
          <w:b/>
          <w:sz w:val="28"/>
          <w:szCs w:val="28"/>
        </w:rPr>
        <w:t>7</w:t>
      </w:r>
      <w:r w:rsidRPr="009235B8">
        <w:rPr>
          <w:rFonts w:ascii="Times New Roman" w:hAnsi="Times New Roman" w:cs="Times New Roman"/>
          <w:b/>
          <w:sz w:val="28"/>
          <w:szCs w:val="28"/>
        </w:rPr>
        <w:t>.</w:t>
      </w:r>
      <w:r w:rsidR="000C3E00" w:rsidRPr="00826675">
        <w:rPr>
          <w:rFonts w:ascii="Times New Roman" w:hAnsi="Times New Roman" w:cs="Times New Roman"/>
          <w:sz w:val="28"/>
          <w:szCs w:val="28"/>
        </w:rPr>
        <w:t xml:space="preserve"> </w:t>
      </w:r>
      <w:r w:rsidRPr="00826675">
        <w:rPr>
          <w:rFonts w:ascii="Times New Roman" w:hAnsi="Times New Roman" w:cs="Times New Roman"/>
          <w:sz w:val="28"/>
          <w:szCs w:val="28"/>
        </w:rPr>
        <w:t xml:space="preserve"> Влияние Луны на рождаемость</w:t>
      </w:r>
      <w:r w:rsidR="007F0B76">
        <w:rPr>
          <w:rFonts w:ascii="Times New Roman" w:hAnsi="Times New Roman" w:cs="Times New Roman"/>
          <w:sz w:val="28"/>
          <w:szCs w:val="28"/>
        </w:rPr>
        <w:t>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проверить,  верно ли, что в полнолуние рождаемость увеличивается и лунные фазы влияют на рождаемость</w:t>
      </w:r>
      <w:r w:rsidR="000C3E00" w:rsidRPr="0082667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lastRenderedPageBreak/>
        <w:t>Оборудование: книга учета рождаемости в Мозыре и Мозырском районе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Результаты эксперимента.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Мы провели статистический анализ рождаемости в Мозыре и Мозырском районе за период с июня по август 2018 года.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Результаты приведены на диаграмм</w:t>
      </w:r>
      <w:r w:rsidR="005C70DB" w:rsidRPr="00826675">
        <w:rPr>
          <w:rFonts w:ascii="Times New Roman" w:hAnsi="Times New Roman" w:cs="Times New Roman"/>
          <w:sz w:val="28"/>
          <w:szCs w:val="28"/>
        </w:rPr>
        <w:t>ах.</w:t>
      </w:r>
    </w:p>
    <w:p w:rsidR="005C70DB" w:rsidRPr="00826675" w:rsidRDefault="005C70D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162550" cy="30384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C70DB" w:rsidRPr="00826675" w:rsidRDefault="005C70D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819400"/>
            <wp:effectExtent l="0" t="0" r="19050" b="1905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70DB" w:rsidRPr="00826675" w:rsidRDefault="005C70D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9079" cy="2536466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C70DB" w:rsidRPr="00826675" w:rsidRDefault="005C70D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466975"/>
            <wp:effectExtent l="0" t="0" r="19050" b="952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E2B2B" w:rsidRDefault="009E2B2B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Вывод: мнение, что в полнолуние увеличивается число новорожденных не подтвердилось</w:t>
      </w:r>
      <w:r w:rsidR="000C3E00" w:rsidRPr="00826675">
        <w:rPr>
          <w:rFonts w:ascii="Times New Roman" w:hAnsi="Times New Roman" w:cs="Times New Roman"/>
          <w:sz w:val="28"/>
          <w:szCs w:val="28"/>
        </w:rPr>
        <w:t>.</w:t>
      </w:r>
      <w:r w:rsidR="005C70DB" w:rsidRPr="00826675">
        <w:rPr>
          <w:rFonts w:ascii="Times New Roman" w:hAnsi="Times New Roman" w:cs="Times New Roman"/>
          <w:sz w:val="28"/>
          <w:szCs w:val="28"/>
        </w:rPr>
        <w:t xml:space="preserve"> Из диаграмм видно, что на убывающую и растущую Луну рождается примерно одинаковое количество детей.</w:t>
      </w:r>
    </w:p>
    <w:p w:rsidR="00994D71" w:rsidRPr="00826675" w:rsidRDefault="00994D71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="001D113B">
        <w:rPr>
          <w:rFonts w:ascii="Times New Roman" w:hAnsi="Times New Roman" w:cs="Times New Roman"/>
          <w:b/>
          <w:sz w:val="28"/>
          <w:szCs w:val="28"/>
        </w:rPr>
        <w:t>8</w:t>
      </w:r>
      <w:r w:rsidR="00E212FA" w:rsidRPr="00826675">
        <w:rPr>
          <w:rFonts w:ascii="Times New Roman" w:hAnsi="Times New Roman" w:cs="Times New Roman"/>
          <w:b/>
          <w:sz w:val="28"/>
          <w:szCs w:val="28"/>
        </w:rPr>
        <w:t>.</w:t>
      </w:r>
      <w:r w:rsidR="00E212FA" w:rsidRPr="00826675">
        <w:rPr>
          <w:rFonts w:ascii="Times New Roman" w:hAnsi="Times New Roman" w:cs="Times New Roman"/>
          <w:sz w:val="28"/>
          <w:szCs w:val="28"/>
        </w:rPr>
        <w:t xml:space="preserve"> Влияние фаз Луны на стихийные бедствия на Земле.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Цель: проверить влия</w:t>
      </w:r>
      <w:r w:rsidR="00E212FA" w:rsidRPr="00826675">
        <w:rPr>
          <w:rFonts w:ascii="Times New Roman" w:hAnsi="Times New Roman" w:cs="Times New Roman"/>
          <w:sz w:val="28"/>
          <w:szCs w:val="28"/>
        </w:rPr>
        <w:t>ю</w:t>
      </w:r>
      <w:r w:rsidRPr="00826675">
        <w:rPr>
          <w:rFonts w:ascii="Times New Roman" w:hAnsi="Times New Roman" w:cs="Times New Roman"/>
          <w:sz w:val="28"/>
          <w:szCs w:val="28"/>
        </w:rPr>
        <w:t>т ли фаз</w:t>
      </w:r>
      <w:r w:rsidR="00E212FA" w:rsidRPr="00826675">
        <w:rPr>
          <w:rFonts w:ascii="Times New Roman" w:hAnsi="Times New Roman" w:cs="Times New Roman"/>
          <w:sz w:val="28"/>
          <w:szCs w:val="28"/>
        </w:rPr>
        <w:t>ы</w:t>
      </w:r>
      <w:r w:rsidRPr="00826675">
        <w:rPr>
          <w:rFonts w:ascii="Times New Roman" w:hAnsi="Times New Roman" w:cs="Times New Roman"/>
          <w:sz w:val="28"/>
          <w:szCs w:val="28"/>
        </w:rPr>
        <w:t xml:space="preserve"> Луны на стихийные бедствия, происходящие на Земле.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Оборудование: статистические данные стихийных бедствий из источников средств массовой информации.</w:t>
      </w:r>
    </w:p>
    <w:p w:rsidR="009E2B2B" w:rsidRPr="00826675" w:rsidRDefault="009E2B2B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Результаты эксперимента представлены в таблице</w:t>
      </w:r>
      <w:r w:rsidR="00E212FA" w:rsidRPr="00826675">
        <w:rPr>
          <w:rFonts w:ascii="Times New Roman" w:hAnsi="Times New Roman" w:cs="Times New Roman"/>
          <w:sz w:val="28"/>
          <w:szCs w:val="28"/>
        </w:rPr>
        <w:t>.</w:t>
      </w:r>
    </w:p>
    <w:p w:rsidR="00E212FA" w:rsidRPr="00826675" w:rsidRDefault="00E212FA" w:rsidP="0082667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134"/>
        <w:gridCol w:w="992"/>
        <w:gridCol w:w="1701"/>
        <w:gridCol w:w="1134"/>
        <w:gridCol w:w="1134"/>
      </w:tblGrid>
      <w:tr w:rsidR="00444F3D" w:rsidRPr="00A740AD" w:rsidTr="00A740AD">
        <w:tc>
          <w:tcPr>
            <w:tcW w:w="9605" w:type="dxa"/>
            <w:gridSpan w:val="6"/>
            <w:vAlign w:val="center"/>
          </w:tcPr>
          <w:p w:rsidR="00444F3D" w:rsidRPr="00A740AD" w:rsidRDefault="00A740A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Фаза Л</w:t>
            </w:r>
            <w:r w:rsidR="00444F3D" w:rsidRPr="00A740AD">
              <w:rPr>
                <w:rFonts w:ascii="Times New Roman" w:hAnsi="Times New Roman" w:cs="Times New Roman"/>
                <w:sz w:val="24"/>
                <w:szCs w:val="24"/>
              </w:rPr>
              <w:t>уны</w:t>
            </w:r>
          </w:p>
        </w:tc>
      </w:tr>
      <w:tr w:rsidR="00444F3D" w:rsidRPr="00A740AD" w:rsidTr="00A740AD">
        <w:tc>
          <w:tcPr>
            <w:tcW w:w="3510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Убывающая Луна</w:t>
            </w:r>
          </w:p>
        </w:tc>
        <w:tc>
          <w:tcPr>
            <w:tcW w:w="1134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Посл. четверть</w:t>
            </w:r>
          </w:p>
        </w:tc>
        <w:tc>
          <w:tcPr>
            <w:tcW w:w="992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Новолуние</w:t>
            </w:r>
          </w:p>
        </w:tc>
        <w:tc>
          <w:tcPr>
            <w:tcW w:w="1701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Растущая</w:t>
            </w:r>
          </w:p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1134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444F3D" w:rsidRPr="00A740AD" w:rsidRDefault="00444F3D" w:rsidP="007E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Полнолуние</w:t>
            </w:r>
          </w:p>
        </w:tc>
      </w:tr>
      <w:tr w:rsidR="00444F3D" w:rsidRPr="00A740AD" w:rsidTr="00A740AD">
        <w:trPr>
          <w:trHeight w:val="1046"/>
        </w:trPr>
        <w:tc>
          <w:tcPr>
            <w:tcW w:w="3510" w:type="dxa"/>
          </w:tcPr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в Колиме, 19 января 2017 год 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вулкана в Синабунге, 12 февраля 2017 год 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Извержение вулкана в Питон- де-ла- Фурнез, 14 июля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Шивелуче, 5 декабря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Вильяррике, 6 декабря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Килауэа, 3 мая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Фуэго, 3 июня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Италии, 18 января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Мексике, 10 сентября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Мексике, 19 сентября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на границе Ирака и Ирана, 13 ноября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Ломбоке, 5 августа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Индонезии, 6  августа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Колумбии, 7 августа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Тайфун в Японии, 29 июля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Китае, 30 июля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8"/>
              </w:numPr>
              <w:tabs>
                <w:tab w:val="left" w:pos="34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США, 14  мая 2018 год</w:t>
            </w:r>
          </w:p>
        </w:tc>
        <w:tc>
          <w:tcPr>
            <w:tcW w:w="1134" w:type="dxa"/>
          </w:tcPr>
          <w:p w:rsidR="00444F3D" w:rsidRPr="00A740AD" w:rsidRDefault="00444F3D" w:rsidP="00A740AD">
            <w:pPr>
              <w:pStyle w:val="a3"/>
              <w:numPr>
                <w:ilvl w:val="0"/>
                <w:numId w:val="17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Извержение вулкана в Попокате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петле, 10 ноября 2017 год 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7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Цунами в Аляске, 24 января</w:t>
            </w:r>
          </w:p>
          <w:p w:rsidR="00444F3D" w:rsidRPr="00A740AD" w:rsidRDefault="00444F3D" w:rsidP="00A740AD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-5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Извержение вулкана в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Сьерра- Негра, 13 июня 2018 год</w:t>
            </w:r>
          </w:p>
          <w:p w:rsidR="00444F3D" w:rsidRPr="00A740AD" w:rsidRDefault="00444F3D" w:rsidP="00A740AD">
            <w:pPr>
              <w:pStyle w:val="a3"/>
              <w:tabs>
                <w:tab w:val="left" w:pos="195"/>
              </w:tabs>
              <w:ind w:left="-5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4F3D" w:rsidRPr="00A740AD" w:rsidRDefault="00444F3D" w:rsidP="00A740AD">
            <w:pPr>
              <w:tabs>
                <w:tab w:val="left" w:pos="195"/>
              </w:tabs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1)Извержение вулкана в Турриальбе, 6 января 2017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Богослове, 28 мая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Извержение вулкана в Агунге, 30 ноября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 на западном Кавказе, 26 января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Землетрясение в Японии, 25 марта 2017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Израиле, 28 апреля 2018 год</w:t>
            </w:r>
          </w:p>
          <w:p w:rsidR="00444F3D" w:rsidRPr="00A740AD" w:rsidRDefault="00444F3D" w:rsidP="00A740AD">
            <w:pPr>
              <w:pStyle w:val="a3"/>
              <w:numPr>
                <w:ilvl w:val="0"/>
                <w:numId w:val="19"/>
              </w:numPr>
              <w:tabs>
                <w:tab w:val="left" w:pos="195"/>
              </w:tabs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t>Наводнение в Таиланде, 29 марта</w:t>
            </w:r>
          </w:p>
          <w:p w:rsidR="00444F3D" w:rsidRPr="00A740AD" w:rsidRDefault="00444F3D" w:rsidP="00A740AD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3D" w:rsidRPr="00A740AD" w:rsidRDefault="00444F3D" w:rsidP="00A740AD">
            <w:pPr>
              <w:pStyle w:val="a3"/>
              <w:tabs>
                <w:tab w:val="left" w:pos="195"/>
              </w:tabs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F3D" w:rsidRPr="00A740AD" w:rsidRDefault="00444F3D" w:rsidP="00A740AD">
            <w:pPr>
              <w:pStyle w:val="a3"/>
              <w:numPr>
                <w:ilvl w:val="0"/>
                <w:numId w:val="20"/>
              </w:numPr>
              <w:tabs>
                <w:tab w:val="left" w:pos="195"/>
              </w:tabs>
              <w:ind w:left="4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Торнадо в США, штат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Айова, 19 июля 2018 год</w:t>
            </w:r>
          </w:p>
        </w:tc>
        <w:tc>
          <w:tcPr>
            <w:tcW w:w="1134" w:type="dxa"/>
          </w:tcPr>
          <w:p w:rsidR="00444F3D" w:rsidRPr="00A740AD" w:rsidRDefault="00444F3D" w:rsidP="00A740AD">
            <w:pPr>
              <w:pStyle w:val="a3"/>
              <w:numPr>
                <w:ilvl w:val="0"/>
                <w:numId w:val="21"/>
              </w:numPr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Цунами в Мексике, 8 </w:t>
            </w:r>
            <w:r w:rsidRPr="00A74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</w:tr>
    </w:tbl>
    <w:p w:rsidR="00994D71" w:rsidRDefault="00A7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Вывод. Из приведённых данных мы видим, что в результате взаимного притяжения Луны и Солнца происходят изменения как в водной оболочке Земли (морях и океанах), так и в твёрдой оболочке и в атмосфере</w:t>
      </w:r>
      <w:r w:rsidR="00EE0558">
        <w:rPr>
          <w:rFonts w:ascii="Times New Roman" w:hAnsi="Times New Roman" w:cs="Times New Roman"/>
          <w:sz w:val="28"/>
          <w:szCs w:val="28"/>
        </w:rPr>
        <w:t>. По нашим данным чаще происходят стихийные бедствия на убывающую Луну.</w:t>
      </w:r>
      <w:r w:rsidR="00994D71">
        <w:rPr>
          <w:rFonts w:ascii="Times New Roman" w:hAnsi="Times New Roman" w:cs="Times New Roman"/>
          <w:sz w:val="28"/>
          <w:szCs w:val="28"/>
        </w:rPr>
        <w:br w:type="page"/>
      </w:r>
    </w:p>
    <w:p w:rsidR="00471298" w:rsidRPr="00826675" w:rsidRDefault="00471298" w:rsidP="001D113B">
      <w:pPr>
        <w:spacing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30791" w:rsidRDefault="00164B64" w:rsidP="0093079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Н</w:t>
      </w:r>
      <w:r w:rsidR="004E6A89" w:rsidRPr="00826675">
        <w:rPr>
          <w:rFonts w:ascii="Times New Roman" w:hAnsi="Times New Roman" w:cs="Times New Roman"/>
          <w:sz w:val="28"/>
          <w:szCs w:val="28"/>
        </w:rPr>
        <w:t>е смотря на то, что мы знаем про Луну гораздо больше, чем наши предки, она всё равно притягивает нас к себе, заставляя вглядываться в телескопы, бинокли и просто в небо.</w:t>
      </w:r>
      <w:r w:rsidR="00915EFA" w:rsidRPr="0082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91" w:rsidRDefault="004E6A89" w:rsidP="0093079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 xml:space="preserve">Знание лунного календаря, который ведет счет лунным ритмам, может помочь человеку рациональным способом объяснить много загадочного в </w:t>
      </w:r>
      <w:r w:rsidR="00164B64" w:rsidRPr="00826675">
        <w:rPr>
          <w:rFonts w:ascii="Times New Roman" w:hAnsi="Times New Roman" w:cs="Times New Roman"/>
          <w:sz w:val="28"/>
          <w:szCs w:val="28"/>
        </w:rPr>
        <w:t>п</w:t>
      </w:r>
      <w:r w:rsidRPr="00826675">
        <w:rPr>
          <w:rFonts w:ascii="Times New Roman" w:hAnsi="Times New Roman" w:cs="Times New Roman"/>
          <w:sz w:val="28"/>
          <w:szCs w:val="28"/>
        </w:rPr>
        <w:t>рироде, правильно реагировать на окружающий мир, ог</w:t>
      </w:r>
      <w:r w:rsidR="00930791">
        <w:rPr>
          <w:rFonts w:ascii="Times New Roman" w:hAnsi="Times New Roman" w:cs="Times New Roman"/>
          <w:sz w:val="28"/>
          <w:szCs w:val="28"/>
        </w:rPr>
        <w:t>радить себя от многих болезней.</w:t>
      </w:r>
    </w:p>
    <w:p w:rsidR="000C3E00" w:rsidRPr="00826675" w:rsidRDefault="00164B64" w:rsidP="0093079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И</w:t>
      </w:r>
      <w:r w:rsidR="000C3E00" w:rsidRPr="00826675">
        <w:rPr>
          <w:rFonts w:ascii="Times New Roman" w:hAnsi="Times New Roman" w:cs="Times New Roman"/>
          <w:sz w:val="28"/>
          <w:szCs w:val="28"/>
        </w:rPr>
        <w:t>збыточная световая энергия негативным образом влияет на человека, во время полнолуния нарушается привычная для человека норма сна; не исключено, что магнитное поле Земли влияет на живые организмы, так как во время смены лунных фаз изменяется и магнитное поле Луны;  так как организм человека на 80% состоит из воды, то приливные силы, влияющие на моря и океаны, аналогичным образом действуют на водную среду нашего организма.</w:t>
      </w:r>
    </w:p>
    <w:p w:rsidR="00994D71" w:rsidRDefault="00994D71" w:rsidP="00826675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B2B" w:rsidRDefault="00471298" w:rsidP="00994D71">
      <w:pPr>
        <w:spacing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67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247AB" w:rsidRPr="00D41CB3" w:rsidRDefault="00D41CB3" w:rsidP="00D41CB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AB" w:rsidRPr="00D41CB3">
        <w:rPr>
          <w:rFonts w:ascii="Times New Roman" w:hAnsi="Times New Roman" w:cs="Times New Roman"/>
          <w:sz w:val="28"/>
          <w:szCs w:val="28"/>
        </w:rPr>
        <w:t xml:space="preserve">Коротнев, О.Н. </w:t>
      </w:r>
      <w:r w:rsidRPr="00D41CB3">
        <w:rPr>
          <w:rFonts w:ascii="Times New Roman" w:hAnsi="Times New Roman" w:cs="Times New Roman"/>
          <w:sz w:val="28"/>
          <w:szCs w:val="28"/>
        </w:rPr>
        <w:t xml:space="preserve">Астрономия: Популярная энциклопедия </w:t>
      </w:r>
      <w:r w:rsidR="002247AB" w:rsidRPr="00D41CB3">
        <w:rPr>
          <w:rFonts w:ascii="Times New Roman" w:hAnsi="Times New Roman" w:cs="Times New Roman"/>
          <w:sz w:val="28"/>
          <w:szCs w:val="28"/>
        </w:rPr>
        <w:t xml:space="preserve">/ </w:t>
      </w:r>
      <w:r w:rsidRPr="00D41CB3">
        <w:rPr>
          <w:rFonts w:ascii="Times New Roman" w:hAnsi="Times New Roman" w:cs="Times New Roman"/>
          <w:sz w:val="28"/>
          <w:szCs w:val="28"/>
        </w:rPr>
        <w:t>О.Н. Коротнев</w:t>
      </w:r>
      <w:r w:rsidR="002247AB" w:rsidRPr="00D41CB3">
        <w:rPr>
          <w:rFonts w:ascii="Times New Roman" w:hAnsi="Times New Roman" w:cs="Times New Roman"/>
          <w:sz w:val="28"/>
          <w:szCs w:val="28"/>
        </w:rPr>
        <w:t xml:space="preserve"> // </w:t>
      </w:r>
      <w:r w:rsidRPr="00D41CB3">
        <w:rPr>
          <w:rFonts w:ascii="Times New Roman" w:hAnsi="Times New Roman" w:cs="Times New Roman"/>
          <w:sz w:val="28"/>
          <w:szCs w:val="28"/>
        </w:rPr>
        <w:t>СПб: Азбука – классика, 2003. – 736 с.</w:t>
      </w:r>
    </w:p>
    <w:p w:rsidR="002247AB" w:rsidRPr="00D41CB3" w:rsidRDefault="00D41CB3" w:rsidP="003F36C4">
      <w:pPr>
        <w:shd w:val="clear" w:color="auto" w:fill="FFFFFF"/>
        <w:spacing w:before="360"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1CB3">
        <w:rPr>
          <w:rFonts w:ascii="Times New Roman" w:eastAsia="Times New Roman" w:hAnsi="Times New Roman" w:cs="Times New Roman"/>
          <w:sz w:val="28"/>
          <w:szCs w:val="28"/>
        </w:rPr>
        <w:t>2. Данлоп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41C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1C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Азбука звездного неба. Часть 2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r w:rsidRPr="00D41CB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1CB3">
        <w:rPr>
          <w:rFonts w:ascii="Times New Roman" w:eastAsia="Times New Roman" w:hAnsi="Times New Roman" w:cs="Times New Roman"/>
          <w:sz w:val="28"/>
          <w:szCs w:val="28"/>
        </w:rPr>
        <w:t>Даплоп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 xml:space="preserve">. – [Электронный ресурс]. – Режим доступа: </w:t>
      </w:r>
      <w:r w:rsidR="003F36C4" w:rsidRPr="003F36C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http://mirror4.ru.indbooks.in/?page_id=15320</w:t>
      </w:r>
      <w:r w:rsidR="003F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>–Дата доступа: 2</w:t>
      </w:r>
      <w:r w:rsidRPr="00D41C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D41C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47AB" w:rsidRPr="00D41CB3">
        <w:rPr>
          <w:rFonts w:ascii="Times New Roman" w:eastAsia="Times New Roman" w:hAnsi="Times New Roman" w:cs="Times New Roman"/>
          <w:sz w:val="28"/>
          <w:szCs w:val="28"/>
        </w:rPr>
        <w:t>.2018.</w:t>
      </w:r>
    </w:p>
    <w:p w:rsidR="00676A36" w:rsidRPr="00D41CB3" w:rsidRDefault="00676A36" w:rsidP="00D41CB3">
      <w:pPr>
        <w:shd w:val="clear" w:color="auto" w:fill="FFFFFF"/>
        <w:spacing w:before="375" w:after="450" w:line="240" w:lineRule="auto"/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2B2B" w:rsidRDefault="009E2B2B" w:rsidP="004361D2">
      <w:pPr>
        <w:shd w:val="clear" w:color="auto" w:fill="FFFFFF"/>
        <w:spacing w:before="375" w:after="450" w:line="240" w:lineRule="auto"/>
        <w:ind w:left="1701" w:righ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2B2B" w:rsidRDefault="009E2B2B" w:rsidP="004361D2">
      <w:pPr>
        <w:shd w:val="clear" w:color="auto" w:fill="FFFFFF"/>
        <w:spacing w:before="375" w:after="450" w:line="240" w:lineRule="auto"/>
        <w:ind w:left="1701" w:righ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2B2B" w:rsidRDefault="009E2B2B" w:rsidP="004361D2">
      <w:pPr>
        <w:shd w:val="clear" w:color="auto" w:fill="FFFFFF"/>
        <w:spacing w:before="375" w:after="450" w:line="240" w:lineRule="auto"/>
        <w:ind w:left="1701" w:right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70C2" w:rsidRDefault="00C570C2" w:rsidP="004361D2">
      <w:pPr>
        <w:ind w:left="1701" w:right="567"/>
      </w:pPr>
    </w:p>
    <w:sectPr w:rsidR="00C570C2" w:rsidSect="00A740AD">
      <w:foot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EF" w:rsidRDefault="00140BEF" w:rsidP="001D113B">
      <w:pPr>
        <w:spacing w:after="0" w:line="240" w:lineRule="auto"/>
      </w:pPr>
      <w:r>
        <w:separator/>
      </w:r>
    </w:p>
  </w:endnote>
  <w:endnote w:type="continuationSeparator" w:id="1">
    <w:p w:rsidR="00140BEF" w:rsidRDefault="00140BEF" w:rsidP="001D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91535"/>
      <w:docPartObj>
        <w:docPartGallery w:val="Page Numbers (Bottom of Page)"/>
        <w:docPartUnique/>
      </w:docPartObj>
    </w:sdtPr>
    <w:sdtContent>
      <w:p w:rsidR="00A979D6" w:rsidRDefault="00F07093">
        <w:pPr>
          <w:pStyle w:val="ab"/>
          <w:jc w:val="center"/>
        </w:pPr>
        <w:r>
          <w:fldChar w:fldCharType="begin"/>
        </w:r>
        <w:r w:rsidR="00A979D6">
          <w:instrText>PAGE   \* MERGEFORMAT</w:instrText>
        </w:r>
        <w:r>
          <w:fldChar w:fldCharType="separate"/>
        </w:r>
        <w:r w:rsidR="005444B3">
          <w:rPr>
            <w:noProof/>
          </w:rPr>
          <w:t>3</w:t>
        </w:r>
        <w:r>
          <w:fldChar w:fldCharType="end"/>
        </w:r>
      </w:p>
    </w:sdtContent>
  </w:sdt>
  <w:p w:rsidR="00A979D6" w:rsidRDefault="00A97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EF" w:rsidRDefault="00140BEF" w:rsidP="001D113B">
      <w:pPr>
        <w:spacing w:after="0" w:line="240" w:lineRule="auto"/>
      </w:pPr>
      <w:r>
        <w:separator/>
      </w:r>
    </w:p>
  </w:footnote>
  <w:footnote w:type="continuationSeparator" w:id="1">
    <w:p w:rsidR="00140BEF" w:rsidRDefault="00140BEF" w:rsidP="001D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BF6"/>
    <w:multiLevelType w:val="hybridMultilevel"/>
    <w:tmpl w:val="AE020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8D4"/>
    <w:multiLevelType w:val="hybridMultilevel"/>
    <w:tmpl w:val="116A5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746"/>
    <w:multiLevelType w:val="multilevel"/>
    <w:tmpl w:val="B8BA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B76475"/>
    <w:multiLevelType w:val="hybridMultilevel"/>
    <w:tmpl w:val="4F7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3D4A"/>
    <w:multiLevelType w:val="hybridMultilevel"/>
    <w:tmpl w:val="6F16F760"/>
    <w:lvl w:ilvl="0" w:tplc="C47661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42C3"/>
    <w:multiLevelType w:val="hybridMultilevel"/>
    <w:tmpl w:val="94AAEAB0"/>
    <w:lvl w:ilvl="0" w:tplc="FE14F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C36B1"/>
    <w:multiLevelType w:val="hybridMultilevel"/>
    <w:tmpl w:val="D438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CAB"/>
    <w:multiLevelType w:val="multilevel"/>
    <w:tmpl w:val="5B16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BB7ACE"/>
    <w:multiLevelType w:val="hybridMultilevel"/>
    <w:tmpl w:val="CB7A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5F47"/>
    <w:multiLevelType w:val="hybridMultilevel"/>
    <w:tmpl w:val="9998C3A6"/>
    <w:lvl w:ilvl="0" w:tplc="78A6F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593E4D"/>
    <w:multiLevelType w:val="hybridMultilevel"/>
    <w:tmpl w:val="EFDEBEA0"/>
    <w:lvl w:ilvl="0" w:tplc="6A526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1497B"/>
    <w:multiLevelType w:val="hybridMultilevel"/>
    <w:tmpl w:val="90C07D0C"/>
    <w:lvl w:ilvl="0" w:tplc="44D6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6783D"/>
    <w:multiLevelType w:val="hybridMultilevel"/>
    <w:tmpl w:val="0798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52377"/>
    <w:multiLevelType w:val="hybridMultilevel"/>
    <w:tmpl w:val="5FBE4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5A3C"/>
    <w:multiLevelType w:val="hybridMultilevel"/>
    <w:tmpl w:val="494AF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D4E3A"/>
    <w:multiLevelType w:val="hybridMultilevel"/>
    <w:tmpl w:val="AA32E0BE"/>
    <w:lvl w:ilvl="0" w:tplc="E5323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FA268B"/>
    <w:multiLevelType w:val="multilevel"/>
    <w:tmpl w:val="1F80F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182D12"/>
    <w:multiLevelType w:val="hybridMultilevel"/>
    <w:tmpl w:val="B74C7A96"/>
    <w:lvl w:ilvl="0" w:tplc="792A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84D50"/>
    <w:multiLevelType w:val="hybridMultilevel"/>
    <w:tmpl w:val="8F72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C28A2"/>
    <w:multiLevelType w:val="hybridMultilevel"/>
    <w:tmpl w:val="C6E86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A6000"/>
    <w:multiLevelType w:val="hybridMultilevel"/>
    <w:tmpl w:val="B7D60556"/>
    <w:lvl w:ilvl="0" w:tplc="C5B65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474041"/>
    <w:multiLevelType w:val="multilevel"/>
    <w:tmpl w:val="CA66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521279"/>
    <w:multiLevelType w:val="hybridMultilevel"/>
    <w:tmpl w:val="4C74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57909"/>
    <w:multiLevelType w:val="hybridMultilevel"/>
    <w:tmpl w:val="B1C8C8D6"/>
    <w:lvl w:ilvl="0" w:tplc="440E4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57E5E"/>
    <w:multiLevelType w:val="hybridMultilevel"/>
    <w:tmpl w:val="A4947110"/>
    <w:lvl w:ilvl="0" w:tplc="63F08EAA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5">
    <w:nsid w:val="69581C4C"/>
    <w:multiLevelType w:val="hybridMultilevel"/>
    <w:tmpl w:val="3012849A"/>
    <w:lvl w:ilvl="0" w:tplc="0600A86E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>
    <w:nsid w:val="6F1D7E9E"/>
    <w:multiLevelType w:val="hybridMultilevel"/>
    <w:tmpl w:val="7DF0D32E"/>
    <w:lvl w:ilvl="0" w:tplc="79088B2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712317AB"/>
    <w:multiLevelType w:val="multilevel"/>
    <w:tmpl w:val="4588F0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21"/>
  </w:num>
  <w:num w:numId="6">
    <w:abstractNumId w:val="22"/>
  </w:num>
  <w:num w:numId="7">
    <w:abstractNumId w:val="27"/>
  </w:num>
  <w:num w:numId="8">
    <w:abstractNumId w:val="4"/>
  </w:num>
  <w:num w:numId="9">
    <w:abstractNumId w:val="3"/>
  </w:num>
  <w:num w:numId="10">
    <w:abstractNumId w:val="12"/>
  </w:num>
  <w:num w:numId="11">
    <w:abstractNumId w:val="20"/>
  </w:num>
  <w:num w:numId="12">
    <w:abstractNumId w:val="25"/>
  </w:num>
  <w:num w:numId="13">
    <w:abstractNumId w:val="26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9"/>
  </w:num>
  <w:num w:numId="19">
    <w:abstractNumId w:val="8"/>
  </w:num>
  <w:num w:numId="20">
    <w:abstractNumId w:val="13"/>
  </w:num>
  <w:num w:numId="21">
    <w:abstractNumId w:val="1"/>
  </w:num>
  <w:num w:numId="22">
    <w:abstractNumId w:val="7"/>
  </w:num>
  <w:num w:numId="23">
    <w:abstractNumId w:val="5"/>
  </w:num>
  <w:num w:numId="24">
    <w:abstractNumId w:val="15"/>
  </w:num>
  <w:num w:numId="25">
    <w:abstractNumId w:val="23"/>
  </w:num>
  <w:num w:numId="26">
    <w:abstractNumId w:val="10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2B"/>
    <w:rsid w:val="0003426D"/>
    <w:rsid w:val="00076561"/>
    <w:rsid w:val="000B1516"/>
    <w:rsid w:val="000C3E00"/>
    <w:rsid w:val="000F5BE6"/>
    <w:rsid w:val="00140BEF"/>
    <w:rsid w:val="00164B64"/>
    <w:rsid w:val="001B3710"/>
    <w:rsid w:val="001D113B"/>
    <w:rsid w:val="001E0991"/>
    <w:rsid w:val="00214BE1"/>
    <w:rsid w:val="00216C08"/>
    <w:rsid w:val="002247AB"/>
    <w:rsid w:val="003165E4"/>
    <w:rsid w:val="003F36C4"/>
    <w:rsid w:val="00415492"/>
    <w:rsid w:val="004361D2"/>
    <w:rsid w:val="00442FB5"/>
    <w:rsid w:val="00444F3D"/>
    <w:rsid w:val="00471298"/>
    <w:rsid w:val="0049423F"/>
    <w:rsid w:val="004D49F8"/>
    <w:rsid w:val="004E6A89"/>
    <w:rsid w:val="004F7863"/>
    <w:rsid w:val="005444B3"/>
    <w:rsid w:val="00586A76"/>
    <w:rsid w:val="005C29B3"/>
    <w:rsid w:val="005C70DB"/>
    <w:rsid w:val="005D08B8"/>
    <w:rsid w:val="005E6FAC"/>
    <w:rsid w:val="006542F3"/>
    <w:rsid w:val="00676A36"/>
    <w:rsid w:val="006C69EA"/>
    <w:rsid w:val="007624E7"/>
    <w:rsid w:val="007838AF"/>
    <w:rsid w:val="007C2C23"/>
    <w:rsid w:val="007E477E"/>
    <w:rsid w:val="007F0B76"/>
    <w:rsid w:val="00826675"/>
    <w:rsid w:val="008F60C2"/>
    <w:rsid w:val="00911274"/>
    <w:rsid w:val="00915EFA"/>
    <w:rsid w:val="009235B8"/>
    <w:rsid w:val="00930791"/>
    <w:rsid w:val="0094692D"/>
    <w:rsid w:val="0097165D"/>
    <w:rsid w:val="00994D71"/>
    <w:rsid w:val="009D75FE"/>
    <w:rsid w:val="009E2B2B"/>
    <w:rsid w:val="00A446A1"/>
    <w:rsid w:val="00A740AD"/>
    <w:rsid w:val="00A817F5"/>
    <w:rsid w:val="00A979D6"/>
    <w:rsid w:val="00AA3FFF"/>
    <w:rsid w:val="00B162DB"/>
    <w:rsid w:val="00B3320A"/>
    <w:rsid w:val="00B4624F"/>
    <w:rsid w:val="00B65585"/>
    <w:rsid w:val="00B85406"/>
    <w:rsid w:val="00BC25D6"/>
    <w:rsid w:val="00C47A86"/>
    <w:rsid w:val="00C570C2"/>
    <w:rsid w:val="00C941AD"/>
    <w:rsid w:val="00D114A3"/>
    <w:rsid w:val="00D340D1"/>
    <w:rsid w:val="00D41CB3"/>
    <w:rsid w:val="00DD480A"/>
    <w:rsid w:val="00DE1879"/>
    <w:rsid w:val="00DE253F"/>
    <w:rsid w:val="00E212FA"/>
    <w:rsid w:val="00EE0558"/>
    <w:rsid w:val="00F03D9E"/>
    <w:rsid w:val="00F07093"/>
    <w:rsid w:val="00F46735"/>
    <w:rsid w:val="00F515C0"/>
    <w:rsid w:val="00F82015"/>
    <w:rsid w:val="00FF02FE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B"/>
  </w:style>
  <w:style w:type="paragraph" w:styleId="1">
    <w:name w:val="heading 1"/>
    <w:basedOn w:val="a"/>
    <w:link w:val="10"/>
    <w:uiPriority w:val="9"/>
    <w:qFormat/>
    <w:rsid w:val="0067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76A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13B"/>
  </w:style>
  <w:style w:type="paragraph" w:styleId="ab">
    <w:name w:val="footer"/>
    <w:basedOn w:val="a"/>
    <w:link w:val="ac"/>
    <w:uiPriority w:val="99"/>
    <w:unhideWhenUsed/>
    <w:rsid w:val="001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B"/>
  </w:style>
  <w:style w:type="paragraph" w:styleId="1">
    <w:name w:val="heading 1"/>
    <w:basedOn w:val="a"/>
    <w:link w:val="10"/>
    <w:uiPriority w:val="9"/>
    <w:qFormat/>
    <w:rsid w:val="0067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B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76A3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13B"/>
  </w:style>
  <w:style w:type="paragraph" w:styleId="ab">
    <w:name w:val="footer"/>
    <w:basedOn w:val="a"/>
    <w:link w:val="ac"/>
    <w:uiPriority w:val="99"/>
    <w:unhideWhenUsed/>
    <w:rsid w:val="001D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1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hart" Target="charts/chart8.xm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hart" Target="charts/chart4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диктанта в 6 классе  </a:t>
            </a:r>
          </a:p>
          <a:p>
            <a:pPr>
              <a:defRPr/>
            </a:pPr>
            <a:r>
              <a:rPr lang="ru-RU" sz="1400"/>
              <a:t>(24 учащихся)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axId val="73197056"/>
        <c:axId val="64565248"/>
      </c:barChart>
      <c:catAx>
        <c:axId val="7319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</c:title>
        <c:numFmt formatCode="General" sourceLinked="1"/>
        <c:majorTickMark val="none"/>
        <c:tickLblPos val="nextTo"/>
        <c:crossAx val="64565248"/>
        <c:crosses val="autoZero"/>
        <c:auto val="1"/>
        <c:lblAlgn val="ctr"/>
        <c:lblOffset val="100"/>
      </c:catAx>
      <c:valAx>
        <c:axId val="645652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учащихся</a:t>
                </a:r>
              </a:p>
            </c:rich>
          </c:tx>
        </c:title>
        <c:numFmt formatCode="General" sourceLinked="1"/>
        <c:tickLblPos val="nextTo"/>
        <c:crossAx val="731970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июнь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7</c:v>
                </c:pt>
                <c:pt idx="2">
                  <c:v>1</c:v>
                </c:pt>
                <c:pt idx="3">
                  <c:v>21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3</c:v>
                </c:pt>
                <c:pt idx="2">
                  <c:v>1</c:v>
                </c:pt>
                <c:pt idx="3">
                  <c:v>23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axId val="65771776"/>
        <c:axId val="65778048"/>
      </c:barChart>
      <c:catAx>
        <c:axId val="657717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778048"/>
        <c:crosses val="autoZero"/>
        <c:auto val="1"/>
        <c:lblAlgn val="ctr"/>
        <c:lblOffset val="100"/>
      </c:catAx>
      <c:valAx>
        <c:axId val="657780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771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август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5947520"/>
        <c:axId val="65953792"/>
      </c:barChart>
      <c:catAx>
        <c:axId val="65947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953792"/>
        <c:crosses val="autoZero"/>
        <c:auto val="1"/>
        <c:lblAlgn val="ctr"/>
        <c:lblOffset val="100"/>
      </c:catAx>
      <c:valAx>
        <c:axId val="65953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947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июнь- август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9</c:v>
                </c:pt>
                <c:pt idx="2">
                  <c:v>3</c:v>
                </c:pt>
                <c:pt idx="3">
                  <c:v>52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</c:v>
                </c:pt>
                <c:pt idx="1">
                  <c:v>4</c:v>
                </c:pt>
                <c:pt idx="2">
                  <c:v>2</c:v>
                </c:pt>
                <c:pt idx="3">
                  <c:v>59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axId val="65492480"/>
        <c:axId val="65494400"/>
      </c:barChart>
      <c:catAx>
        <c:axId val="65492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494400"/>
        <c:crosses val="autoZero"/>
        <c:auto val="1"/>
        <c:lblAlgn val="ctr"/>
        <c:lblOffset val="100"/>
      </c:catAx>
      <c:valAx>
        <c:axId val="654944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492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диктанта в 7 классе </a:t>
            </a:r>
          </a:p>
          <a:p>
            <a:pPr>
              <a:defRPr/>
            </a:pPr>
            <a:r>
              <a:rPr lang="ru-RU" sz="1400"/>
              <a:t>(24 учащихся</a:t>
            </a:r>
            <a:r>
              <a:rPr lang="ru-RU"/>
              <a:t>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</c:ser>
        <c:axId val="64771584"/>
        <c:axId val="64773504"/>
      </c:barChart>
      <c:catAx>
        <c:axId val="64771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</c:title>
        <c:numFmt formatCode="General" sourceLinked="1"/>
        <c:majorTickMark val="none"/>
        <c:tickLblPos val="nextTo"/>
        <c:crossAx val="64773504"/>
        <c:crosses val="autoZero"/>
        <c:auto val="1"/>
        <c:lblAlgn val="ctr"/>
        <c:lblOffset val="100"/>
      </c:catAx>
      <c:valAx>
        <c:axId val="64773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учащихся</a:t>
                </a:r>
              </a:p>
            </c:rich>
          </c:tx>
        </c:title>
        <c:numFmt formatCode="General" sourceLinked="1"/>
        <c:tickLblPos val="nextTo"/>
        <c:crossAx val="647715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июль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</c:v>
                </c:pt>
                <c:pt idx="2">
                  <c:v>2</c:v>
                </c:pt>
                <c:pt idx="3">
                  <c:v>20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0</c:v>
                </c:pt>
                <c:pt idx="2">
                  <c:v>1</c:v>
                </c:pt>
                <c:pt idx="3">
                  <c:v>15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64693376"/>
        <c:axId val="64695296"/>
      </c:barChart>
      <c:catAx>
        <c:axId val="64693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4695296"/>
        <c:crosses val="autoZero"/>
        <c:auto val="1"/>
        <c:lblAlgn val="ctr"/>
        <c:lblOffset val="100"/>
      </c:catAx>
      <c:valAx>
        <c:axId val="64695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46933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июнь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7</c:v>
                </c:pt>
                <c:pt idx="2">
                  <c:v>1</c:v>
                </c:pt>
                <c:pt idx="3">
                  <c:v>21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</c:v>
                </c:pt>
                <c:pt idx="1">
                  <c:v>3</c:v>
                </c:pt>
                <c:pt idx="2">
                  <c:v>1</c:v>
                </c:pt>
                <c:pt idx="3">
                  <c:v>23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axId val="64738048"/>
        <c:axId val="64739968"/>
      </c:barChart>
      <c:catAx>
        <c:axId val="64738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4739968"/>
        <c:crosses val="autoZero"/>
        <c:auto val="1"/>
        <c:lblAlgn val="ctr"/>
        <c:lblOffset val="100"/>
      </c:catAx>
      <c:valAx>
        <c:axId val="647399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47380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август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65286528"/>
        <c:axId val="65288448"/>
      </c:barChart>
      <c:catAx>
        <c:axId val="65286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288448"/>
        <c:crosses val="autoZero"/>
        <c:auto val="1"/>
        <c:lblAlgn val="ctr"/>
        <c:lblOffset val="100"/>
      </c:catAx>
      <c:valAx>
        <c:axId val="652884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2865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июнь- август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</c:v>
                </c:pt>
                <c:pt idx="1">
                  <c:v>9</c:v>
                </c:pt>
                <c:pt idx="2">
                  <c:v>3</c:v>
                </c:pt>
                <c:pt idx="3">
                  <c:v>52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</c:v>
                </c:pt>
                <c:pt idx="1">
                  <c:v>4</c:v>
                </c:pt>
                <c:pt idx="2">
                  <c:v>2</c:v>
                </c:pt>
                <c:pt idx="3">
                  <c:v>59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axId val="65077248"/>
        <c:axId val="65079168"/>
      </c:barChart>
      <c:catAx>
        <c:axId val="65077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079168"/>
        <c:crosses val="autoZero"/>
        <c:auto val="1"/>
        <c:lblAlgn val="ctr"/>
        <c:lblOffset val="100"/>
      </c:catAx>
      <c:valAx>
        <c:axId val="650791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07724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диктанта в 6 классе  </a:t>
            </a:r>
          </a:p>
          <a:p>
            <a:pPr>
              <a:defRPr/>
            </a:pPr>
            <a:r>
              <a:rPr lang="ru-RU" sz="1400"/>
              <a:t>(24 учащихся)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axId val="64617856"/>
        <c:axId val="64734720"/>
      </c:barChart>
      <c:catAx>
        <c:axId val="64617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</c:title>
        <c:numFmt formatCode="General" sourceLinked="1"/>
        <c:majorTickMark val="none"/>
        <c:tickLblPos val="nextTo"/>
        <c:crossAx val="64734720"/>
        <c:crosses val="autoZero"/>
        <c:auto val="1"/>
        <c:lblAlgn val="ctr"/>
        <c:lblOffset val="100"/>
      </c:catAx>
      <c:valAx>
        <c:axId val="64734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учащихся</a:t>
                </a:r>
              </a:p>
            </c:rich>
          </c:tx>
        </c:title>
        <c:numFmt formatCode="General" sourceLinked="1"/>
        <c:tickLblPos val="nextTo"/>
        <c:crossAx val="64617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диктанта в 7 классе </a:t>
            </a:r>
          </a:p>
          <a:p>
            <a:pPr>
              <a:defRPr/>
            </a:pPr>
            <a:r>
              <a:rPr lang="ru-RU" sz="1400"/>
              <a:t>(24 учащихся</a:t>
            </a:r>
            <a:r>
              <a:rPr lang="ru-RU"/>
              <a:t>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Новолуние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6</c:v>
                </c:pt>
                <c:pt idx="9">
                  <c:v>4</c:v>
                </c:pt>
              </c:numCache>
            </c:numRef>
          </c:val>
        </c:ser>
        <c:axId val="65473536"/>
        <c:axId val="65528960"/>
      </c:barChart>
      <c:catAx>
        <c:axId val="65473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Отметки</a:t>
                </a:r>
              </a:p>
            </c:rich>
          </c:tx>
        </c:title>
        <c:numFmt formatCode="General" sourceLinked="1"/>
        <c:majorTickMark val="none"/>
        <c:tickLblPos val="nextTo"/>
        <c:crossAx val="65528960"/>
        <c:crosses val="autoZero"/>
        <c:auto val="1"/>
        <c:lblAlgn val="ctr"/>
        <c:lblOffset val="100"/>
      </c:catAx>
      <c:valAx>
        <c:axId val="655289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учащихся</a:t>
                </a:r>
              </a:p>
            </c:rich>
          </c:tx>
        </c:title>
        <c:numFmt formatCode="General" sourceLinked="1"/>
        <c:tickLblPos val="nextTo"/>
        <c:crossAx val="65473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рождаемости за июль 2018 года в Мозыре и Мозырском р-не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2</c:v>
                </c:pt>
                <c:pt idx="2">
                  <c:v>2</c:v>
                </c:pt>
                <c:pt idx="3">
                  <c:v>20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Убывающая Луна</c:v>
                </c:pt>
                <c:pt idx="1">
                  <c:v>Последняя четверть</c:v>
                </c:pt>
                <c:pt idx="2">
                  <c:v>Новолуние</c:v>
                </c:pt>
                <c:pt idx="3">
                  <c:v>Растущая Луна</c:v>
                </c:pt>
                <c:pt idx="4">
                  <c:v>I четверть</c:v>
                </c:pt>
                <c:pt idx="5">
                  <c:v>Полнолуние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0</c:v>
                </c:pt>
                <c:pt idx="2">
                  <c:v>1</c:v>
                </c:pt>
                <c:pt idx="3">
                  <c:v>15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axId val="65616512"/>
        <c:axId val="65630976"/>
      </c:barChart>
      <c:catAx>
        <c:axId val="6561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Фаза Луны</a:t>
                </a:r>
              </a:p>
            </c:rich>
          </c:tx>
        </c:title>
        <c:majorTickMark val="none"/>
        <c:tickLblPos val="nextTo"/>
        <c:crossAx val="65630976"/>
        <c:crosses val="autoZero"/>
        <c:auto val="1"/>
        <c:lblAlgn val="ctr"/>
        <c:lblOffset val="100"/>
      </c:catAx>
      <c:valAx>
        <c:axId val="65630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новорождённых</a:t>
                </a:r>
              </a:p>
            </c:rich>
          </c:tx>
        </c:title>
        <c:numFmt formatCode="General" sourceLinked="1"/>
        <c:tickLblPos val="nextTo"/>
        <c:crossAx val="65616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9145-8DBA-4D6A-89EF-ABC526D9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Admin</cp:lastModifiedBy>
  <cp:revision>29</cp:revision>
  <cp:lastPrinted>2019-01-26T16:19:00Z</cp:lastPrinted>
  <dcterms:created xsi:type="dcterms:W3CDTF">2018-09-26T16:32:00Z</dcterms:created>
  <dcterms:modified xsi:type="dcterms:W3CDTF">2019-12-05T09:23:00Z</dcterms:modified>
</cp:coreProperties>
</file>