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5D3CD" w14:textId="77777777" w:rsidR="00626D87" w:rsidRPr="00626D87" w:rsidRDefault="00626D87" w:rsidP="00626D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D87">
        <w:rPr>
          <w:rFonts w:ascii="Times New Roman" w:hAnsi="Times New Roman" w:cs="Times New Roman"/>
          <w:b/>
          <w:sz w:val="36"/>
          <w:szCs w:val="36"/>
        </w:rPr>
        <w:t>Методическое объединение</w:t>
      </w:r>
    </w:p>
    <w:p w14:paraId="2DAB3A5D" w14:textId="7DB31E1B" w:rsidR="00772273" w:rsidRDefault="00626D87" w:rsidP="00626D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D87">
        <w:rPr>
          <w:rFonts w:ascii="Times New Roman" w:hAnsi="Times New Roman" w:cs="Times New Roman"/>
          <w:b/>
          <w:sz w:val="36"/>
          <w:szCs w:val="36"/>
        </w:rPr>
        <w:t xml:space="preserve"> учителей обществоведения и естествознания</w:t>
      </w:r>
    </w:p>
    <w:p w14:paraId="52F07340" w14:textId="6D82396F" w:rsidR="00474CFC" w:rsidRDefault="00474CFC" w:rsidP="009873A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14"/>
        <w:gridCol w:w="2268"/>
        <w:gridCol w:w="2409"/>
        <w:gridCol w:w="1276"/>
        <w:gridCol w:w="1559"/>
        <w:gridCol w:w="4962"/>
      </w:tblGrid>
      <w:tr w:rsidR="005C7BCC" w:rsidRPr="00474CFC" w14:paraId="07D79D21" w14:textId="77777777" w:rsidTr="005C7BCC">
        <w:trPr>
          <w:trHeight w:val="810"/>
        </w:trPr>
        <w:tc>
          <w:tcPr>
            <w:tcW w:w="588" w:type="dxa"/>
          </w:tcPr>
          <w:p w14:paraId="019803F8" w14:textId="77777777" w:rsidR="00474CFC" w:rsidRPr="00474CFC" w:rsidRDefault="00474CFC" w:rsidP="00474C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FDCEFB3" w14:textId="77777777" w:rsidR="00474CFC" w:rsidRPr="00474CFC" w:rsidRDefault="00474CFC" w:rsidP="00474C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74C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4CF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14" w:type="dxa"/>
          </w:tcPr>
          <w:p w14:paraId="19E47F1F" w14:textId="77777777" w:rsidR="00474CFC" w:rsidRPr="00474CFC" w:rsidRDefault="00474CFC" w:rsidP="00474C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14:paraId="6DED8613" w14:textId="77777777" w:rsidR="00474CFC" w:rsidRPr="00474CFC" w:rsidRDefault="00474CFC" w:rsidP="00474C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268" w:type="dxa"/>
          </w:tcPr>
          <w:p w14:paraId="4C3D817C" w14:textId="77777777" w:rsidR="00474CFC" w:rsidRPr="00474CFC" w:rsidRDefault="00474CFC" w:rsidP="00474C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  <w:p w14:paraId="6E9D522D" w14:textId="77777777" w:rsidR="00474CFC" w:rsidRPr="00474CFC" w:rsidRDefault="00474CFC" w:rsidP="00474C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b/>
                <w:sz w:val="28"/>
                <w:szCs w:val="28"/>
              </w:rPr>
              <w:t>(что и когда закончил)</w:t>
            </w:r>
          </w:p>
        </w:tc>
        <w:tc>
          <w:tcPr>
            <w:tcW w:w="2409" w:type="dxa"/>
          </w:tcPr>
          <w:p w14:paraId="24668A46" w14:textId="77777777" w:rsidR="00474CFC" w:rsidRPr="00474CFC" w:rsidRDefault="00474CFC" w:rsidP="00474C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Преподаваемый предмет</w:t>
            </w:r>
          </w:p>
        </w:tc>
        <w:tc>
          <w:tcPr>
            <w:tcW w:w="1276" w:type="dxa"/>
          </w:tcPr>
          <w:p w14:paraId="0CD37813" w14:textId="77777777" w:rsidR="00474CFC" w:rsidRPr="00474CFC" w:rsidRDefault="00474CFC" w:rsidP="00474C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 (общий)</w:t>
            </w:r>
          </w:p>
        </w:tc>
        <w:tc>
          <w:tcPr>
            <w:tcW w:w="1559" w:type="dxa"/>
          </w:tcPr>
          <w:p w14:paraId="27B21FCF" w14:textId="77777777" w:rsidR="00474CFC" w:rsidRPr="00474CFC" w:rsidRDefault="00474CFC" w:rsidP="00474C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962" w:type="dxa"/>
          </w:tcPr>
          <w:p w14:paraId="777B16CC" w14:textId="77777777" w:rsidR="00474CFC" w:rsidRPr="00474CFC" w:rsidRDefault="00474CFC" w:rsidP="00474C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b/>
                <w:sz w:val="28"/>
                <w:szCs w:val="28"/>
              </w:rPr>
              <w:t>Награды</w:t>
            </w:r>
          </w:p>
        </w:tc>
      </w:tr>
      <w:tr w:rsidR="005C7BCC" w:rsidRPr="00474CFC" w14:paraId="7B975CE1" w14:textId="77777777" w:rsidTr="005C7BCC">
        <w:trPr>
          <w:trHeight w:val="1778"/>
        </w:trPr>
        <w:tc>
          <w:tcPr>
            <w:tcW w:w="588" w:type="dxa"/>
          </w:tcPr>
          <w:p w14:paraId="75B3B761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4" w:type="dxa"/>
          </w:tcPr>
          <w:p w14:paraId="0A8EED84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474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3A9C5F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14:paraId="6B8DC3EC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2268" w:type="dxa"/>
          </w:tcPr>
          <w:p w14:paraId="38A225A7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3F8B4751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(педагогическое, МГПУ, 2007г.)</w:t>
            </w:r>
          </w:p>
        </w:tc>
        <w:tc>
          <w:tcPr>
            <w:tcW w:w="2409" w:type="dxa"/>
          </w:tcPr>
          <w:p w14:paraId="59FA44D0" w14:textId="2635217A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История Беларуси, всемирная история, обществоведение</w:t>
            </w:r>
          </w:p>
        </w:tc>
        <w:tc>
          <w:tcPr>
            <w:tcW w:w="1276" w:type="dxa"/>
          </w:tcPr>
          <w:p w14:paraId="712EC78F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2AAABDA6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14:paraId="733A5727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29.12.2014</w:t>
            </w:r>
          </w:p>
        </w:tc>
        <w:tc>
          <w:tcPr>
            <w:tcW w:w="4962" w:type="dxa"/>
          </w:tcPr>
          <w:p w14:paraId="202E68CF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Грамота отдела образования, 2013</w:t>
            </w:r>
          </w:p>
        </w:tc>
      </w:tr>
      <w:tr w:rsidR="005C7BCC" w:rsidRPr="00474CFC" w14:paraId="4B3069AE" w14:textId="77777777" w:rsidTr="005C7BCC">
        <w:tc>
          <w:tcPr>
            <w:tcW w:w="588" w:type="dxa"/>
          </w:tcPr>
          <w:p w14:paraId="78D32CA1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4" w:type="dxa"/>
          </w:tcPr>
          <w:p w14:paraId="5864174B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Гришко</w:t>
            </w:r>
          </w:p>
          <w:p w14:paraId="425413E4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  <w:p w14:paraId="12DE8D5D" w14:textId="2E8BE560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(руководитель МО)</w:t>
            </w:r>
          </w:p>
        </w:tc>
        <w:tc>
          <w:tcPr>
            <w:tcW w:w="2268" w:type="dxa"/>
          </w:tcPr>
          <w:p w14:paraId="7EE1D896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393EEE59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(педагогическое,</w:t>
            </w:r>
            <w:proofErr w:type="gramEnd"/>
          </w:p>
          <w:p w14:paraId="3E4AAFEA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ГГУ,1997)</w:t>
            </w:r>
            <w:proofErr w:type="gramEnd"/>
          </w:p>
        </w:tc>
        <w:tc>
          <w:tcPr>
            <w:tcW w:w="2409" w:type="dxa"/>
          </w:tcPr>
          <w:p w14:paraId="31B54735" w14:textId="5F520B01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История Беларуси, всемирная история, обществоведение</w:t>
            </w:r>
          </w:p>
        </w:tc>
        <w:tc>
          <w:tcPr>
            <w:tcW w:w="1276" w:type="dxa"/>
          </w:tcPr>
          <w:p w14:paraId="127994D2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14:paraId="5D4F0A96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14:paraId="3C561594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21.05.20019</w:t>
            </w:r>
          </w:p>
        </w:tc>
        <w:tc>
          <w:tcPr>
            <w:tcW w:w="4962" w:type="dxa"/>
          </w:tcPr>
          <w:p w14:paraId="4D86969F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Почётная грамота отдела образования,</w:t>
            </w:r>
          </w:p>
          <w:p w14:paraId="3F4D3305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26.09.2005</w:t>
            </w:r>
          </w:p>
        </w:tc>
      </w:tr>
      <w:tr w:rsidR="005C7BCC" w:rsidRPr="00474CFC" w14:paraId="2A5D5D98" w14:textId="77777777" w:rsidTr="005C7BCC">
        <w:tc>
          <w:tcPr>
            <w:tcW w:w="588" w:type="dxa"/>
          </w:tcPr>
          <w:p w14:paraId="1B5326F5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4" w:type="dxa"/>
          </w:tcPr>
          <w:p w14:paraId="600A4A50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Прохоренко Елена Николаевна</w:t>
            </w:r>
          </w:p>
        </w:tc>
        <w:tc>
          <w:tcPr>
            <w:tcW w:w="2268" w:type="dxa"/>
          </w:tcPr>
          <w:p w14:paraId="05D1B994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Высшее, (педагогическое, ГГУ, 1991)</w:t>
            </w:r>
          </w:p>
        </w:tc>
        <w:tc>
          <w:tcPr>
            <w:tcW w:w="2409" w:type="dxa"/>
          </w:tcPr>
          <w:p w14:paraId="59C9266D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14:paraId="14D3FE44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14:paraId="23CE21F0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14:paraId="35F8C69C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01.06.2019.</w:t>
            </w:r>
          </w:p>
        </w:tc>
        <w:tc>
          <w:tcPr>
            <w:tcW w:w="4962" w:type="dxa"/>
          </w:tcPr>
          <w:p w14:paraId="23E82105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 xml:space="preserve">Грамота Козенской средней школы </w:t>
            </w:r>
            <w:proofErr w:type="spellStart"/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Мозырского</w:t>
            </w:r>
            <w:proofErr w:type="spellEnd"/>
            <w:r w:rsidRPr="00474CFC">
              <w:rPr>
                <w:rFonts w:ascii="Times New Roman" w:hAnsi="Times New Roman" w:cs="Times New Roman"/>
                <w:sz w:val="28"/>
                <w:szCs w:val="28"/>
              </w:rPr>
              <w:t xml:space="preserve"> района 30.08.2012,</w:t>
            </w:r>
          </w:p>
          <w:p w14:paraId="1B478832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Грамота отдела образования 21.09.2011</w:t>
            </w:r>
          </w:p>
          <w:p w14:paraId="2240B5AA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609E2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BCC" w:rsidRPr="00474CFC" w14:paraId="40EA35EF" w14:textId="77777777" w:rsidTr="005C7BCC">
        <w:tc>
          <w:tcPr>
            <w:tcW w:w="588" w:type="dxa"/>
          </w:tcPr>
          <w:p w14:paraId="5ADC60D7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4" w:type="dxa"/>
          </w:tcPr>
          <w:p w14:paraId="537C0307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Фалинская Татьяна</w:t>
            </w:r>
          </w:p>
          <w:p w14:paraId="578D0519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268" w:type="dxa"/>
          </w:tcPr>
          <w:p w14:paraId="58097CF4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Высшее, (педагогическое </w:t>
            </w:r>
            <w:r w:rsidRPr="00474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Брестский ГПИ, 1987)</w:t>
            </w:r>
          </w:p>
        </w:tc>
        <w:tc>
          <w:tcPr>
            <w:tcW w:w="2409" w:type="dxa"/>
          </w:tcPr>
          <w:p w14:paraId="7F0B738E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276" w:type="dxa"/>
          </w:tcPr>
          <w:p w14:paraId="755D0365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14:paraId="0C5840CA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Первая, 29.12.2008</w:t>
            </w:r>
            <w:r w:rsidRPr="00474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4962" w:type="dxa"/>
          </w:tcPr>
          <w:p w14:paraId="30BA4C0B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Грамота отдела образования 21.09.2011,</w:t>
            </w:r>
          </w:p>
          <w:p w14:paraId="7604007C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Почетная грамота отдела образования 01.03.2002,</w:t>
            </w:r>
          </w:p>
          <w:p w14:paraId="1293819F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Почетная грамота управления образования Гомельского облисполкома</w:t>
            </w:r>
          </w:p>
          <w:p w14:paraId="3FE06BE1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  <w:p w14:paraId="11957A9F" w14:textId="7AEA0479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Почетная грамота отдела образования 2020 год</w:t>
            </w:r>
          </w:p>
        </w:tc>
      </w:tr>
      <w:tr w:rsidR="005C7BCC" w:rsidRPr="00474CFC" w14:paraId="13A11651" w14:textId="77777777" w:rsidTr="005C7BCC">
        <w:tc>
          <w:tcPr>
            <w:tcW w:w="588" w:type="dxa"/>
          </w:tcPr>
          <w:p w14:paraId="7423F1F4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14" w:type="dxa"/>
          </w:tcPr>
          <w:p w14:paraId="22061F92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Харланчук</w:t>
            </w:r>
            <w:proofErr w:type="spellEnd"/>
          </w:p>
          <w:p w14:paraId="5FF5D650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2268" w:type="dxa"/>
          </w:tcPr>
          <w:p w14:paraId="290C9944" w14:textId="7EBA98DA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высшее (Мозырский ГПИ, 2000)</w:t>
            </w:r>
          </w:p>
        </w:tc>
        <w:tc>
          <w:tcPr>
            <w:tcW w:w="2409" w:type="dxa"/>
          </w:tcPr>
          <w:p w14:paraId="63608E02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vAlign w:val="center"/>
          </w:tcPr>
          <w:p w14:paraId="0A34C76F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384A1DE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2429FD5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</w:p>
          <w:p w14:paraId="3E4518CD" w14:textId="5786EFFC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08.09.2017г.</w:t>
            </w:r>
          </w:p>
        </w:tc>
        <w:tc>
          <w:tcPr>
            <w:tcW w:w="4962" w:type="dxa"/>
          </w:tcPr>
          <w:p w14:paraId="7BD55626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Почетная грамота отдела образования</w:t>
            </w:r>
          </w:p>
          <w:p w14:paraId="4256DC4D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5C7BCC" w:rsidRPr="00474CFC" w14:paraId="7C308403" w14:textId="77777777" w:rsidTr="005C7BCC">
        <w:tc>
          <w:tcPr>
            <w:tcW w:w="588" w:type="dxa"/>
          </w:tcPr>
          <w:p w14:paraId="25E1CC5D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14" w:type="dxa"/>
          </w:tcPr>
          <w:p w14:paraId="6269C255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Высоцкая Екатерина Васильевна</w:t>
            </w:r>
          </w:p>
        </w:tc>
        <w:tc>
          <w:tcPr>
            <w:tcW w:w="2268" w:type="dxa"/>
          </w:tcPr>
          <w:p w14:paraId="0E5119B6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585424FF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(педагогическое, МГПУ,</w:t>
            </w:r>
            <w:proofErr w:type="gramEnd"/>
          </w:p>
          <w:p w14:paraId="2F1C2839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09" w:type="dxa"/>
          </w:tcPr>
          <w:p w14:paraId="3CA1F132" w14:textId="3AE468B3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История Беларуси, всемирная история, обществоведение</w:t>
            </w:r>
          </w:p>
        </w:tc>
        <w:tc>
          <w:tcPr>
            <w:tcW w:w="1276" w:type="dxa"/>
            <w:vAlign w:val="center"/>
          </w:tcPr>
          <w:p w14:paraId="2BAEEC1F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vAlign w:val="center"/>
          </w:tcPr>
          <w:p w14:paraId="70A53CBF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14:paraId="0E186346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29.12.2014</w:t>
            </w:r>
          </w:p>
        </w:tc>
        <w:tc>
          <w:tcPr>
            <w:tcW w:w="4962" w:type="dxa"/>
          </w:tcPr>
          <w:p w14:paraId="58A53FE2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Грамота отдела образования, 2013</w:t>
            </w:r>
          </w:p>
        </w:tc>
      </w:tr>
      <w:tr w:rsidR="005C7BCC" w:rsidRPr="00474CFC" w14:paraId="73865FB3" w14:textId="77777777" w:rsidTr="005C7BCC">
        <w:tc>
          <w:tcPr>
            <w:tcW w:w="588" w:type="dxa"/>
          </w:tcPr>
          <w:p w14:paraId="6C45712E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14" w:type="dxa"/>
          </w:tcPr>
          <w:p w14:paraId="3F13E8EC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Любанец</w:t>
            </w:r>
          </w:p>
          <w:p w14:paraId="79DB7F45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14:paraId="74AE7C97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14:paraId="64EE96E1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F107A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C7F0E3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3B7102C4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(педагогическое,</w:t>
            </w:r>
            <w:proofErr w:type="gramEnd"/>
          </w:p>
          <w:p w14:paraId="7983EBEC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МГПУ, 2003)</w:t>
            </w:r>
            <w:proofErr w:type="gramEnd"/>
          </w:p>
        </w:tc>
        <w:tc>
          <w:tcPr>
            <w:tcW w:w="2409" w:type="dxa"/>
          </w:tcPr>
          <w:p w14:paraId="54FEAAF4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14:paraId="48F133F9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14:paraId="6863AF6C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14:paraId="534DA583" w14:textId="77777777" w:rsidR="00474CFC" w:rsidRPr="00474CFC" w:rsidRDefault="00474CFC" w:rsidP="005C7B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4962" w:type="dxa"/>
          </w:tcPr>
          <w:p w14:paraId="64D38647" w14:textId="5224A36C" w:rsidR="00474CFC" w:rsidRPr="00474CFC" w:rsidRDefault="00474CFC" w:rsidP="005C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FC">
              <w:rPr>
                <w:rFonts w:ascii="Times New Roman" w:hAnsi="Times New Roman" w:cs="Times New Roman"/>
                <w:sz w:val="28"/>
                <w:szCs w:val="28"/>
              </w:rPr>
              <w:t xml:space="preserve">Грамота Государственного учреждения образования «Козенская средняя школа </w:t>
            </w:r>
            <w:proofErr w:type="spellStart"/>
            <w:r w:rsidRPr="00474CFC">
              <w:rPr>
                <w:rFonts w:ascii="Times New Roman" w:hAnsi="Times New Roman" w:cs="Times New Roman"/>
                <w:sz w:val="28"/>
                <w:szCs w:val="28"/>
              </w:rPr>
              <w:t>Мозырского</w:t>
            </w:r>
            <w:proofErr w:type="spellEnd"/>
            <w:r w:rsidRPr="00474CFC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30.08.2012 Грамота отдела образования Мозырского райисполкома, 21.09.2011</w:t>
            </w:r>
          </w:p>
        </w:tc>
      </w:tr>
    </w:tbl>
    <w:p w14:paraId="051254CF" w14:textId="77777777" w:rsidR="00474CFC" w:rsidRDefault="00474CFC" w:rsidP="005C7BCC">
      <w:pPr>
        <w:jc w:val="both"/>
        <w:rPr>
          <w:b/>
          <w:sz w:val="30"/>
          <w:szCs w:val="30"/>
        </w:rPr>
      </w:pPr>
    </w:p>
    <w:p w14:paraId="5C644F8B" w14:textId="77777777" w:rsidR="00626D87" w:rsidRPr="00626D87" w:rsidRDefault="00626D87" w:rsidP="008A240A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626D87" w:rsidRPr="00626D87" w:rsidSect="00626D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48A"/>
    <w:multiLevelType w:val="hybridMultilevel"/>
    <w:tmpl w:val="572E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6D87"/>
    <w:rsid w:val="0011062A"/>
    <w:rsid w:val="00337A37"/>
    <w:rsid w:val="00375731"/>
    <w:rsid w:val="00431F9A"/>
    <w:rsid w:val="00466EC1"/>
    <w:rsid w:val="00474CFC"/>
    <w:rsid w:val="004F2F1F"/>
    <w:rsid w:val="00542CC0"/>
    <w:rsid w:val="00544E51"/>
    <w:rsid w:val="005C7BCC"/>
    <w:rsid w:val="00626D87"/>
    <w:rsid w:val="00772273"/>
    <w:rsid w:val="007E0732"/>
    <w:rsid w:val="00826EA0"/>
    <w:rsid w:val="008A240A"/>
    <w:rsid w:val="009873AC"/>
    <w:rsid w:val="009B04C4"/>
    <w:rsid w:val="00A6649B"/>
    <w:rsid w:val="00B12A20"/>
    <w:rsid w:val="00B27586"/>
    <w:rsid w:val="00B622AD"/>
    <w:rsid w:val="00BF5345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8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2002-01-08T01:02:00Z</cp:lastPrinted>
  <dcterms:created xsi:type="dcterms:W3CDTF">2015-09-29T12:20:00Z</dcterms:created>
  <dcterms:modified xsi:type="dcterms:W3CDTF">2020-10-21T07:44:00Z</dcterms:modified>
</cp:coreProperties>
</file>